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0B" w:rsidRPr="000408E0" w:rsidRDefault="002160DC" w:rsidP="00AD670B">
      <w:pPr>
        <w:shd w:val="clear" w:color="auto" w:fill="FFFFFF"/>
        <w:jc w:val="right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Проект</w:t>
      </w:r>
      <w:r w:rsidR="000C1EB8" w:rsidRPr="000408E0">
        <w:rPr>
          <w:color w:val="000099"/>
          <w:sz w:val="26"/>
          <w:szCs w:val="26"/>
        </w:rPr>
        <w:t xml:space="preserve"> </w:t>
      </w:r>
    </w:p>
    <w:p w:rsidR="00AD670B" w:rsidRPr="000408E0" w:rsidRDefault="00AD670B" w:rsidP="00AD670B">
      <w:pPr>
        <w:shd w:val="clear" w:color="auto" w:fill="FFFFFF"/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ЗАКОН</w:t>
      </w:r>
    </w:p>
    <w:p w:rsidR="00AD670B" w:rsidRPr="000408E0" w:rsidRDefault="00AD670B" w:rsidP="00AD670B">
      <w:pPr>
        <w:shd w:val="clear" w:color="auto" w:fill="FFFFFF"/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Алтайского края</w:t>
      </w:r>
    </w:p>
    <w:p w:rsidR="00AD670B" w:rsidRPr="000408E0" w:rsidRDefault="00AD670B" w:rsidP="00AD670B">
      <w:pPr>
        <w:shd w:val="clear" w:color="auto" w:fill="FFFFFF"/>
        <w:jc w:val="center"/>
        <w:rPr>
          <w:color w:val="000099"/>
          <w:sz w:val="26"/>
          <w:szCs w:val="26"/>
        </w:rPr>
      </w:pPr>
    </w:p>
    <w:p w:rsidR="00EF021C" w:rsidRPr="000408E0" w:rsidRDefault="002160DC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 xml:space="preserve">О внесении изменений в закон Алтайского края </w:t>
      </w:r>
    </w:p>
    <w:p w:rsidR="00EF021C" w:rsidRPr="000408E0" w:rsidRDefault="002160DC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>«</w:t>
      </w:r>
      <w:r w:rsidR="00AD670B" w:rsidRPr="000408E0">
        <w:rPr>
          <w:b/>
          <w:color w:val="000099"/>
          <w:sz w:val="26"/>
          <w:szCs w:val="26"/>
        </w:rPr>
        <w:t>О комиссии Алтайского краевого Законодательного Собрания</w:t>
      </w:r>
      <w:r w:rsidRPr="000408E0">
        <w:rPr>
          <w:b/>
          <w:color w:val="000099"/>
          <w:sz w:val="26"/>
          <w:szCs w:val="26"/>
        </w:rPr>
        <w:t xml:space="preserve"> </w:t>
      </w:r>
    </w:p>
    <w:p w:rsidR="00EF021C" w:rsidRPr="000408E0" w:rsidRDefault="00AD670B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 xml:space="preserve">по контролю за достоверностью сведений о доходах, </w:t>
      </w:r>
    </w:p>
    <w:p w:rsidR="00EF021C" w:rsidRPr="000408E0" w:rsidRDefault="00AD670B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 xml:space="preserve">об имуществе и обязательствах имущественного характера, </w:t>
      </w:r>
    </w:p>
    <w:p w:rsidR="00EF021C" w:rsidRPr="000408E0" w:rsidRDefault="00AD670B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 xml:space="preserve">представляемых депутатами </w:t>
      </w:r>
    </w:p>
    <w:p w:rsidR="00AD670B" w:rsidRPr="000408E0" w:rsidRDefault="00AD670B" w:rsidP="00AD670B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>Алтайского краевого Законодательного Собрания</w:t>
      </w:r>
      <w:r w:rsidR="002160DC" w:rsidRPr="000408E0">
        <w:rPr>
          <w:b/>
          <w:color w:val="000099"/>
          <w:sz w:val="26"/>
          <w:szCs w:val="26"/>
        </w:rPr>
        <w:t>»</w:t>
      </w:r>
    </w:p>
    <w:p w:rsidR="00AD670B" w:rsidRPr="000408E0" w:rsidRDefault="00AD670B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2160DC" w:rsidRPr="000408E0" w:rsidRDefault="002160DC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2160DC" w:rsidRPr="000408E0" w:rsidRDefault="002160DC" w:rsidP="002160DC">
      <w:pPr>
        <w:ind w:firstLine="709"/>
        <w:jc w:val="both"/>
        <w:outlineLvl w:val="0"/>
        <w:rPr>
          <w:rFonts w:eastAsia="Calibri"/>
          <w:b/>
          <w:bCs/>
          <w:color w:val="000099"/>
          <w:sz w:val="26"/>
          <w:szCs w:val="26"/>
        </w:rPr>
      </w:pPr>
      <w:r w:rsidRPr="000408E0">
        <w:rPr>
          <w:rFonts w:eastAsia="Calibri"/>
          <w:b/>
          <w:bCs/>
          <w:color w:val="000099"/>
          <w:sz w:val="26"/>
          <w:szCs w:val="26"/>
        </w:rPr>
        <w:t>Статья 1</w:t>
      </w:r>
    </w:p>
    <w:p w:rsidR="002160DC" w:rsidRPr="000408E0" w:rsidRDefault="002160DC" w:rsidP="002160DC">
      <w:pPr>
        <w:ind w:firstLine="709"/>
        <w:jc w:val="both"/>
        <w:rPr>
          <w:rFonts w:eastAsia="Calibri"/>
          <w:bCs/>
          <w:color w:val="000099"/>
          <w:sz w:val="26"/>
          <w:szCs w:val="26"/>
        </w:rPr>
      </w:pPr>
    </w:p>
    <w:p w:rsidR="002160DC" w:rsidRPr="000408E0" w:rsidRDefault="002160DC" w:rsidP="002160DC">
      <w:pPr>
        <w:ind w:firstLine="709"/>
        <w:jc w:val="both"/>
        <w:outlineLvl w:val="0"/>
        <w:rPr>
          <w:rFonts w:eastAsia="Calibri"/>
          <w:bCs/>
          <w:color w:val="000099"/>
          <w:sz w:val="26"/>
          <w:szCs w:val="26"/>
        </w:rPr>
      </w:pPr>
      <w:r w:rsidRPr="000408E0">
        <w:rPr>
          <w:rFonts w:eastAsia="Calibri"/>
          <w:bCs/>
          <w:color w:val="000099"/>
          <w:sz w:val="26"/>
          <w:szCs w:val="26"/>
        </w:rPr>
        <w:t xml:space="preserve">Внести в закон Алтайского края от 5 апреля 2012 года № 16-ЗС </w:t>
      </w:r>
      <w:r w:rsidRPr="000408E0">
        <w:rPr>
          <w:color w:val="000099"/>
          <w:sz w:val="26"/>
          <w:szCs w:val="26"/>
        </w:rPr>
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Pr="000408E0">
        <w:rPr>
          <w:rFonts w:eastAsia="Calibri"/>
          <w:bCs/>
          <w:color w:val="000099"/>
          <w:sz w:val="26"/>
          <w:szCs w:val="26"/>
        </w:rPr>
        <w:t xml:space="preserve"> (Сборник законодательства Алтайского края, </w:t>
      </w:r>
      <w:r w:rsidRPr="000408E0">
        <w:rPr>
          <w:color w:val="000099"/>
          <w:sz w:val="26"/>
          <w:szCs w:val="26"/>
        </w:rPr>
        <w:t>2012, № 1</w:t>
      </w:r>
      <w:r w:rsidR="002C3088" w:rsidRPr="000408E0">
        <w:rPr>
          <w:color w:val="000099"/>
          <w:sz w:val="26"/>
          <w:szCs w:val="26"/>
        </w:rPr>
        <w:t>92</w:t>
      </w:r>
      <w:r w:rsidRPr="000408E0">
        <w:rPr>
          <w:color w:val="000099"/>
          <w:sz w:val="26"/>
          <w:szCs w:val="26"/>
        </w:rPr>
        <w:t xml:space="preserve">, часть I) </w:t>
      </w:r>
      <w:r w:rsidRPr="000408E0">
        <w:rPr>
          <w:rFonts w:eastAsia="Calibri"/>
          <w:bCs/>
          <w:color w:val="000099"/>
          <w:sz w:val="26"/>
          <w:szCs w:val="26"/>
        </w:rPr>
        <w:t>следующие изменения:</w:t>
      </w:r>
    </w:p>
    <w:p w:rsidR="002160DC" w:rsidRPr="000408E0" w:rsidRDefault="002160DC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750398" w:rsidRPr="000408E0" w:rsidRDefault="002160DC" w:rsidP="00CC1C61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1) </w:t>
      </w:r>
      <w:r w:rsidR="00750398" w:rsidRPr="000408E0">
        <w:rPr>
          <w:color w:val="000099"/>
          <w:sz w:val="26"/>
          <w:szCs w:val="26"/>
        </w:rPr>
        <w:t>преамбулу изложить в следующей редакции:</w:t>
      </w:r>
    </w:p>
    <w:p w:rsidR="00750398" w:rsidRPr="000408E0" w:rsidRDefault="00750398" w:rsidP="00CC1C61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«Настоящий Закон в соответствии с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законом Алтайского края от 4 декабря 2000 года</w:t>
      </w:r>
      <w:r w:rsidR="009961AF" w:rsidRPr="000408E0">
        <w:rPr>
          <w:color w:val="000099"/>
          <w:sz w:val="26"/>
          <w:szCs w:val="26"/>
        </w:rPr>
        <w:t xml:space="preserve"> </w:t>
      </w:r>
      <w:r w:rsidRPr="000408E0">
        <w:rPr>
          <w:color w:val="000099"/>
          <w:sz w:val="26"/>
          <w:szCs w:val="26"/>
        </w:rPr>
        <w:t>№ 76-ЗС «О статусе депутата Алтайского краевого Законодательного Собрания» определяет порядок создания и деятельност</w:t>
      </w:r>
      <w:r w:rsidR="00A45E63" w:rsidRPr="000408E0">
        <w:rPr>
          <w:color w:val="000099"/>
          <w:sz w:val="26"/>
          <w:szCs w:val="26"/>
        </w:rPr>
        <w:t>и комиссии Алтайского краевого З</w:t>
      </w:r>
      <w:r w:rsidRPr="000408E0">
        <w:rPr>
          <w:color w:val="000099"/>
          <w:sz w:val="26"/>
          <w:szCs w:val="26"/>
        </w:rPr>
        <w:t>аконодательного Собрания</w:t>
      </w:r>
      <w:r w:rsidR="003F68E2" w:rsidRPr="000408E0">
        <w:rPr>
          <w:color w:val="000099"/>
          <w:sz w:val="26"/>
          <w:szCs w:val="26"/>
        </w:rPr>
        <w:t xml:space="preserve">, осуществляющей контроль за достоверностью сведений о доходах, </w:t>
      </w:r>
      <w:r w:rsidR="0098423C" w:rsidRPr="000408E0">
        <w:rPr>
          <w:color w:val="000099"/>
          <w:sz w:val="26"/>
          <w:szCs w:val="26"/>
        </w:rPr>
        <w:t xml:space="preserve">расходах, </w:t>
      </w:r>
      <w:r w:rsidR="003F68E2" w:rsidRPr="000408E0">
        <w:rPr>
          <w:color w:val="000099"/>
          <w:sz w:val="26"/>
          <w:szCs w:val="26"/>
        </w:rPr>
        <w:t xml:space="preserve">об имуществе и обязательствах имущественного характера, представляемых депутатами Алтайского краевого Законодательного Собрания, </w:t>
      </w:r>
      <w:r w:rsidR="000A6F91" w:rsidRPr="000408E0">
        <w:rPr>
          <w:color w:val="000099"/>
          <w:sz w:val="26"/>
          <w:szCs w:val="26"/>
        </w:rPr>
        <w:t>за соблюдением ими ограничений и запретов, установленных федеральными законами, Уст</w:t>
      </w:r>
      <w:r w:rsidRPr="000408E0">
        <w:rPr>
          <w:color w:val="000099"/>
          <w:sz w:val="26"/>
          <w:szCs w:val="26"/>
        </w:rPr>
        <w:t>а</w:t>
      </w:r>
      <w:r w:rsidR="000A6F91" w:rsidRPr="000408E0">
        <w:rPr>
          <w:color w:val="000099"/>
          <w:sz w:val="26"/>
          <w:szCs w:val="26"/>
        </w:rPr>
        <w:t>вом (Основным Законом) Алтайского края, законами Алтайского края, а</w:t>
      </w:r>
      <w:r w:rsidRPr="000408E0">
        <w:rPr>
          <w:color w:val="000099"/>
          <w:sz w:val="26"/>
          <w:szCs w:val="26"/>
        </w:rPr>
        <w:t xml:space="preserve"> также порядок предоставления </w:t>
      </w:r>
      <w:r w:rsidR="0098423C" w:rsidRPr="000408E0">
        <w:rPr>
          <w:color w:val="000099"/>
          <w:sz w:val="26"/>
          <w:szCs w:val="26"/>
        </w:rPr>
        <w:t xml:space="preserve">указанных </w:t>
      </w:r>
      <w:r w:rsidRPr="000408E0">
        <w:rPr>
          <w:color w:val="000099"/>
          <w:sz w:val="26"/>
          <w:szCs w:val="26"/>
        </w:rPr>
        <w:t>сведений для размещения в средствах массовой информации.»;</w:t>
      </w:r>
    </w:p>
    <w:p w:rsidR="002C3088" w:rsidRPr="000408E0" w:rsidRDefault="002C3088" w:rsidP="00CC1C61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</w:p>
    <w:p w:rsidR="00E1170E" w:rsidRPr="000408E0" w:rsidRDefault="002C3088" w:rsidP="00ED2DC2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2) </w:t>
      </w:r>
      <w:r w:rsidR="00E1170E" w:rsidRPr="000408E0">
        <w:rPr>
          <w:color w:val="000099"/>
          <w:sz w:val="26"/>
          <w:szCs w:val="26"/>
        </w:rPr>
        <w:t>статью 2 дополнить частями 4 – 6 следующего содержания:</w:t>
      </w:r>
    </w:p>
    <w:p w:rsidR="00E1170E" w:rsidRPr="000408E0" w:rsidRDefault="00E1170E" w:rsidP="00E1170E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«4. Заседания комиссии проводятся по инициативе председателя комиссии или по ин</w:t>
      </w:r>
      <w:r w:rsidR="003A6DCA" w:rsidRPr="000408E0">
        <w:rPr>
          <w:color w:val="000099"/>
          <w:sz w:val="26"/>
          <w:szCs w:val="26"/>
        </w:rPr>
        <w:t>ициативе большинства ее членов.</w:t>
      </w:r>
    </w:p>
    <w:p w:rsidR="00E1170E" w:rsidRPr="000408E0" w:rsidRDefault="00E1170E" w:rsidP="00E1170E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5. Заседание комиссии правомочно, если на нем присутствует более половины от общего числа ее членов.</w:t>
      </w:r>
    </w:p>
    <w:p w:rsidR="00E1170E" w:rsidRPr="000408E0" w:rsidRDefault="00E1170E" w:rsidP="00E1170E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6. На заседании комиссии решения принимаются большинством голосов присутствующих членов комиссии. При равенстве голосов голос руководителя комиссии является решающим.»;</w:t>
      </w:r>
    </w:p>
    <w:p w:rsidR="00E1170E" w:rsidRPr="000408E0" w:rsidRDefault="00E1170E" w:rsidP="00ED2DC2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</w:p>
    <w:p w:rsidR="002160DC" w:rsidRPr="000408E0" w:rsidRDefault="00E72C85" w:rsidP="00ED2DC2">
      <w:pPr>
        <w:shd w:val="clear" w:color="auto" w:fill="FFFFFF"/>
        <w:tabs>
          <w:tab w:val="left" w:pos="9730"/>
        </w:tabs>
        <w:ind w:firstLine="70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3) </w:t>
      </w:r>
      <w:r w:rsidR="002160DC" w:rsidRPr="000408E0">
        <w:rPr>
          <w:color w:val="000099"/>
          <w:sz w:val="26"/>
          <w:szCs w:val="26"/>
        </w:rPr>
        <w:t>в статье 3:</w:t>
      </w:r>
    </w:p>
    <w:p w:rsidR="002160DC" w:rsidRPr="000408E0" w:rsidRDefault="002160DC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а) </w:t>
      </w:r>
      <w:r w:rsidR="003B071E" w:rsidRPr="000408E0">
        <w:rPr>
          <w:color w:val="000099"/>
          <w:sz w:val="26"/>
          <w:szCs w:val="26"/>
        </w:rPr>
        <w:t xml:space="preserve">в </w:t>
      </w:r>
      <w:r w:rsidRPr="000408E0">
        <w:rPr>
          <w:color w:val="000099"/>
          <w:sz w:val="26"/>
          <w:szCs w:val="26"/>
        </w:rPr>
        <w:t>пункт</w:t>
      </w:r>
      <w:r w:rsidR="008E3CF9" w:rsidRPr="000408E0">
        <w:rPr>
          <w:color w:val="000099"/>
          <w:sz w:val="26"/>
          <w:szCs w:val="26"/>
        </w:rPr>
        <w:t>е</w:t>
      </w:r>
      <w:r w:rsidRPr="000408E0">
        <w:rPr>
          <w:color w:val="000099"/>
          <w:sz w:val="26"/>
          <w:szCs w:val="26"/>
        </w:rPr>
        <w:t xml:space="preserve"> 1 части 1 после слова «доходах,» дополнить словом «расходах,»</w:t>
      </w:r>
      <w:r w:rsidR="003B071E" w:rsidRPr="000408E0">
        <w:rPr>
          <w:color w:val="000099"/>
          <w:sz w:val="26"/>
          <w:szCs w:val="26"/>
        </w:rPr>
        <w:t>, слова «</w:t>
      </w:r>
      <w:r w:rsidR="008E3CF9" w:rsidRPr="000408E0">
        <w:rPr>
          <w:color w:val="000099"/>
          <w:sz w:val="26"/>
          <w:szCs w:val="26"/>
        </w:rPr>
        <w:t>Алтайского краевого З</w:t>
      </w:r>
      <w:r w:rsidR="003B071E" w:rsidRPr="000408E0">
        <w:rPr>
          <w:color w:val="000099"/>
          <w:sz w:val="26"/>
          <w:szCs w:val="26"/>
        </w:rPr>
        <w:t>аконодательного Собрания»</w:t>
      </w:r>
      <w:r w:rsidR="008E3CF9" w:rsidRPr="000408E0">
        <w:rPr>
          <w:color w:val="000099"/>
          <w:sz w:val="26"/>
          <w:szCs w:val="26"/>
        </w:rPr>
        <w:t xml:space="preserve"> исключить</w:t>
      </w:r>
      <w:r w:rsidRPr="000408E0">
        <w:rPr>
          <w:color w:val="000099"/>
          <w:sz w:val="26"/>
          <w:szCs w:val="26"/>
        </w:rPr>
        <w:t>;</w:t>
      </w:r>
    </w:p>
    <w:p w:rsidR="00D934E0" w:rsidRPr="000408E0" w:rsidRDefault="002160DC" w:rsidP="00ED2DC2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б) </w:t>
      </w:r>
      <w:r w:rsidR="00E72C85" w:rsidRPr="000408E0">
        <w:rPr>
          <w:color w:val="000099"/>
          <w:sz w:val="26"/>
          <w:szCs w:val="26"/>
        </w:rPr>
        <w:t>дополнить частями</w:t>
      </w:r>
      <w:r w:rsidR="00D934E0" w:rsidRPr="000408E0">
        <w:rPr>
          <w:color w:val="000099"/>
          <w:sz w:val="26"/>
          <w:szCs w:val="26"/>
        </w:rPr>
        <w:t xml:space="preserve"> 4</w:t>
      </w:r>
      <w:r w:rsidR="00E72C85" w:rsidRPr="000408E0">
        <w:rPr>
          <w:color w:val="000099"/>
          <w:sz w:val="26"/>
          <w:szCs w:val="26"/>
        </w:rPr>
        <w:t>, 5</w:t>
      </w:r>
      <w:r w:rsidR="00D934E0" w:rsidRPr="000408E0">
        <w:rPr>
          <w:color w:val="000099"/>
          <w:sz w:val="26"/>
          <w:szCs w:val="26"/>
        </w:rPr>
        <w:t xml:space="preserve"> следующего содержания:</w:t>
      </w:r>
    </w:p>
    <w:p w:rsidR="00D053C5" w:rsidRPr="000408E0" w:rsidRDefault="00D934E0" w:rsidP="00ED2DC2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lastRenderedPageBreak/>
        <w:t xml:space="preserve">«4. </w:t>
      </w:r>
      <w:r w:rsidR="00F014B2" w:rsidRPr="000408E0">
        <w:rPr>
          <w:color w:val="000099"/>
          <w:sz w:val="26"/>
          <w:szCs w:val="26"/>
        </w:rPr>
        <w:t xml:space="preserve">Обращение, содержащее информацию, указанную в части 2 настоящей статьи, направляется на имя председателя Алтайского краевого Законодательного Собрания и должно содержать полное официальное наименование </w:t>
      </w:r>
      <w:r w:rsidR="00DD1080" w:rsidRPr="000408E0">
        <w:rPr>
          <w:color w:val="000099"/>
          <w:sz w:val="26"/>
          <w:szCs w:val="26"/>
        </w:rPr>
        <w:t>органа или организации</w:t>
      </w:r>
      <w:r w:rsidR="00F014B2" w:rsidRPr="000408E0">
        <w:rPr>
          <w:color w:val="000099"/>
          <w:sz w:val="26"/>
          <w:szCs w:val="26"/>
        </w:rPr>
        <w:t>, представивш</w:t>
      </w:r>
      <w:r w:rsidR="00A45E63" w:rsidRPr="000408E0">
        <w:rPr>
          <w:color w:val="000099"/>
          <w:sz w:val="26"/>
          <w:szCs w:val="26"/>
        </w:rPr>
        <w:t>их</w:t>
      </w:r>
      <w:r w:rsidR="00F014B2" w:rsidRPr="000408E0">
        <w:rPr>
          <w:color w:val="000099"/>
          <w:sz w:val="26"/>
          <w:szCs w:val="26"/>
        </w:rPr>
        <w:t xml:space="preserve"> информацию, почтовый адрес</w:t>
      </w:r>
      <w:r w:rsidR="00D06008" w:rsidRPr="000408E0">
        <w:rPr>
          <w:color w:val="000099"/>
          <w:sz w:val="26"/>
          <w:szCs w:val="26"/>
        </w:rPr>
        <w:t xml:space="preserve"> и номер телефона, наименование должности и личную подпись лица, подписавшего обращение, а также дату подписания обращения.</w:t>
      </w:r>
    </w:p>
    <w:p w:rsidR="00ED2DC2" w:rsidRPr="000408E0" w:rsidRDefault="00D934E0" w:rsidP="00E72C85">
      <w:pPr>
        <w:shd w:val="clear" w:color="auto" w:fill="FFFFFF"/>
        <w:ind w:left="19" w:right="5" w:firstLine="689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5</w:t>
      </w:r>
      <w:r w:rsidR="00ED2DC2" w:rsidRPr="000408E0">
        <w:rPr>
          <w:color w:val="000099"/>
          <w:sz w:val="26"/>
          <w:szCs w:val="26"/>
        </w:rPr>
        <w:t>. Проверка не проводится в случае, если по фактам, содержащимся в представленной информации, ранее проводилась проверка.»;</w:t>
      </w:r>
    </w:p>
    <w:p w:rsidR="00946421" w:rsidRPr="000408E0" w:rsidRDefault="00946421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A313BB" w:rsidRPr="000408E0" w:rsidRDefault="00E72C85" w:rsidP="00A313B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4</w:t>
      </w:r>
      <w:r w:rsidR="005D2FC0" w:rsidRPr="000408E0">
        <w:rPr>
          <w:color w:val="000099"/>
          <w:sz w:val="26"/>
          <w:szCs w:val="26"/>
        </w:rPr>
        <w:t xml:space="preserve">) </w:t>
      </w:r>
      <w:r w:rsidR="00A313BB" w:rsidRPr="000408E0">
        <w:rPr>
          <w:color w:val="000099"/>
          <w:sz w:val="26"/>
          <w:szCs w:val="26"/>
        </w:rPr>
        <w:t>дополнить статьей 3-1 следующего содержания:</w:t>
      </w:r>
    </w:p>
    <w:p w:rsidR="00292A4E" w:rsidRDefault="00A313BB" w:rsidP="00A313B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</w:t>
      </w:r>
      <w:r w:rsidR="00292A4E" w:rsidRPr="00292A4E">
        <w:rPr>
          <w:b/>
          <w:color w:val="000099"/>
          <w:sz w:val="26"/>
          <w:szCs w:val="26"/>
        </w:rPr>
        <w:t>Статья 3-1</w:t>
      </w:r>
    </w:p>
    <w:p w:rsidR="00292A4E" w:rsidRDefault="00292A4E" w:rsidP="00A313B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A313BB" w:rsidRPr="000408E0" w:rsidRDefault="00A313BB" w:rsidP="00A313B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Проверка достоверности и полноты сведений о расходах депутатов, замещающих государственные должности Алтайского края в Алтайском краевом Законодательном Собрании, проводится по решению Губернатора Алтайского края или уполномоченного им должностного лица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настоящим Законом.»;</w:t>
      </w:r>
    </w:p>
    <w:p w:rsidR="00A313BB" w:rsidRPr="000408E0" w:rsidRDefault="00A313BB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5D2FC0" w:rsidRPr="000408E0" w:rsidRDefault="00A313BB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5) </w:t>
      </w:r>
      <w:r w:rsidR="005D2FC0" w:rsidRPr="000408E0">
        <w:rPr>
          <w:color w:val="000099"/>
          <w:sz w:val="26"/>
          <w:szCs w:val="26"/>
        </w:rPr>
        <w:t>статью 4 изложить в следующей редакции:</w:t>
      </w:r>
    </w:p>
    <w:p w:rsidR="005D2FC0" w:rsidRPr="000408E0" w:rsidRDefault="005D2FC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</w:t>
      </w:r>
      <w:r w:rsidRPr="000408E0">
        <w:rPr>
          <w:b/>
          <w:color w:val="000099"/>
          <w:sz w:val="26"/>
          <w:szCs w:val="26"/>
        </w:rPr>
        <w:t>Статья 4</w:t>
      </w:r>
    </w:p>
    <w:p w:rsidR="005D2FC0" w:rsidRPr="000408E0" w:rsidRDefault="005D2FC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946421" w:rsidRPr="000408E0" w:rsidRDefault="005D2FC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1. </w:t>
      </w:r>
      <w:r w:rsidR="00946421" w:rsidRPr="000408E0">
        <w:rPr>
          <w:color w:val="000099"/>
          <w:sz w:val="26"/>
          <w:szCs w:val="26"/>
        </w:rPr>
        <w:t>Решение о проведении проверки принимается руководителем комиссии</w:t>
      </w:r>
      <w:r w:rsidR="00D06008" w:rsidRPr="000408E0">
        <w:rPr>
          <w:color w:val="000099"/>
          <w:sz w:val="26"/>
          <w:szCs w:val="26"/>
        </w:rPr>
        <w:t xml:space="preserve"> не позднее </w:t>
      </w:r>
      <w:r w:rsidR="003C27AB" w:rsidRPr="000408E0">
        <w:rPr>
          <w:color w:val="000099"/>
          <w:sz w:val="26"/>
          <w:szCs w:val="26"/>
        </w:rPr>
        <w:t>3</w:t>
      </w:r>
      <w:r w:rsidR="00D06008" w:rsidRPr="000408E0">
        <w:rPr>
          <w:color w:val="000099"/>
          <w:sz w:val="26"/>
          <w:szCs w:val="26"/>
        </w:rPr>
        <w:t xml:space="preserve"> </w:t>
      </w:r>
      <w:r w:rsidR="002114B1" w:rsidRPr="000408E0">
        <w:rPr>
          <w:color w:val="000099"/>
          <w:sz w:val="26"/>
          <w:szCs w:val="26"/>
        </w:rPr>
        <w:t>рабочих</w:t>
      </w:r>
      <w:r w:rsidR="00D06008" w:rsidRPr="000408E0">
        <w:rPr>
          <w:color w:val="000099"/>
          <w:sz w:val="26"/>
          <w:szCs w:val="26"/>
        </w:rPr>
        <w:t xml:space="preserve"> дней со дня поступления</w:t>
      </w:r>
      <w:r w:rsidR="003C27AB" w:rsidRPr="000408E0">
        <w:rPr>
          <w:color w:val="000099"/>
          <w:sz w:val="26"/>
          <w:szCs w:val="26"/>
        </w:rPr>
        <w:t xml:space="preserve"> </w:t>
      </w:r>
      <w:r w:rsidR="009961AF" w:rsidRPr="000408E0">
        <w:rPr>
          <w:color w:val="000099"/>
          <w:sz w:val="26"/>
          <w:szCs w:val="26"/>
        </w:rPr>
        <w:t>в Алтайское краевое Законодате</w:t>
      </w:r>
      <w:r w:rsidR="003F2A84">
        <w:rPr>
          <w:color w:val="000099"/>
          <w:sz w:val="26"/>
          <w:szCs w:val="26"/>
        </w:rPr>
        <w:t>льное Собрание соответствующего</w:t>
      </w:r>
      <w:r w:rsidR="009961AF" w:rsidRPr="000408E0">
        <w:rPr>
          <w:color w:val="000099"/>
          <w:sz w:val="26"/>
          <w:szCs w:val="26"/>
        </w:rPr>
        <w:t xml:space="preserve"> </w:t>
      </w:r>
      <w:r w:rsidR="00D06008" w:rsidRPr="000408E0">
        <w:rPr>
          <w:color w:val="000099"/>
          <w:sz w:val="26"/>
          <w:szCs w:val="26"/>
        </w:rPr>
        <w:t>обращения</w:t>
      </w:r>
      <w:r w:rsidR="003C27AB" w:rsidRPr="000408E0">
        <w:rPr>
          <w:color w:val="000099"/>
          <w:sz w:val="26"/>
          <w:szCs w:val="26"/>
        </w:rPr>
        <w:t xml:space="preserve"> или решения, указанных в стать</w:t>
      </w:r>
      <w:r w:rsidR="003F2A84">
        <w:rPr>
          <w:color w:val="000099"/>
          <w:sz w:val="26"/>
          <w:szCs w:val="26"/>
        </w:rPr>
        <w:t xml:space="preserve">ях </w:t>
      </w:r>
      <w:r w:rsidR="003C27AB" w:rsidRPr="000408E0">
        <w:rPr>
          <w:color w:val="000099"/>
          <w:sz w:val="26"/>
          <w:szCs w:val="26"/>
        </w:rPr>
        <w:t>3</w:t>
      </w:r>
      <w:r w:rsidR="003F2A84">
        <w:rPr>
          <w:color w:val="000099"/>
          <w:sz w:val="26"/>
          <w:szCs w:val="26"/>
        </w:rPr>
        <w:t xml:space="preserve"> и 3-1 </w:t>
      </w:r>
      <w:r w:rsidR="003C27AB" w:rsidRPr="000408E0">
        <w:rPr>
          <w:color w:val="000099"/>
          <w:sz w:val="26"/>
          <w:szCs w:val="26"/>
        </w:rPr>
        <w:t xml:space="preserve"> настоящего </w:t>
      </w:r>
      <w:r w:rsidR="00300F69" w:rsidRPr="000408E0">
        <w:rPr>
          <w:color w:val="000099"/>
          <w:sz w:val="26"/>
          <w:szCs w:val="26"/>
        </w:rPr>
        <w:t>З</w:t>
      </w:r>
      <w:r w:rsidR="003C27AB" w:rsidRPr="000408E0">
        <w:rPr>
          <w:color w:val="000099"/>
          <w:sz w:val="26"/>
          <w:szCs w:val="26"/>
        </w:rPr>
        <w:t>акона</w:t>
      </w:r>
      <w:r w:rsidR="00300F69" w:rsidRPr="000408E0">
        <w:rPr>
          <w:color w:val="000099"/>
          <w:sz w:val="26"/>
          <w:szCs w:val="26"/>
        </w:rPr>
        <w:t>.</w:t>
      </w:r>
      <w:r w:rsidR="003C27AB" w:rsidRPr="000408E0">
        <w:rPr>
          <w:color w:val="000099"/>
          <w:sz w:val="26"/>
          <w:szCs w:val="26"/>
        </w:rPr>
        <w:t xml:space="preserve"> </w:t>
      </w:r>
      <w:r w:rsidR="00A11588" w:rsidRPr="000408E0">
        <w:rPr>
          <w:color w:val="000099"/>
          <w:sz w:val="26"/>
          <w:szCs w:val="26"/>
        </w:rPr>
        <w:t>Решение принимается в отношении каждого депутата в письменной форме.</w:t>
      </w:r>
    </w:p>
    <w:p w:rsidR="005D2FC0" w:rsidRPr="000408E0" w:rsidRDefault="005D2FC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2. </w:t>
      </w:r>
      <w:r w:rsidR="00946421" w:rsidRPr="000408E0">
        <w:rPr>
          <w:color w:val="000099"/>
          <w:sz w:val="26"/>
          <w:szCs w:val="26"/>
        </w:rPr>
        <w:t xml:space="preserve">Проверка проводится в срок, не превышающий 60 дней со дня поступления в Алтайское краевое Законодательное Собрание </w:t>
      </w:r>
      <w:r w:rsidR="0097499E">
        <w:rPr>
          <w:color w:val="000099"/>
          <w:sz w:val="26"/>
          <w:szCs w:val="26"/>
        </w:rPr>
        <w:t>соответствующего</w:t>
      </w:r>
      <w:r w:rsidR="00300F69" w:rsidRPr="000408E0">
        <w:rPr>
          <w:color w:val="000099"/>
          <w:sz w:val="26"/>
          <w:szCs w:val="26"/>
        </w:rPr>
        <w:t xml:space="preserve"> обращения или решения, указанных в статье 3</w:t>
      </w:r>
      <w:r w:rsidR="0097499E">
        <w:rPr>
          <w:color w:val="000099"/>
          <w:sz w:val="26"/>
          <w:szCs w:val="26"/>
        </w:rPr>
        <w:t>-1</w:t>
      </w:r>
      <w:r w:rsidR="00300F69" w:rsidRPr="000408E0">
        <w:rPr>
          <w:color w:val="000099"/>
          <w:sz w:val="26"/>
          <w:szCs w:val="26"/>
        </w:rPr>
        <w:t xml:space="preserve"> настоящего Закона. </w:t>
      </w:r>
      <w:r w:rsidR="00946421" w:rsidRPr="000408E0">
        <w:rPr>
          <w:color w:val="000099"/>
          <w:sz w:val="26"/>
          <w:szCs w:val="26"/>
        </w:rPr>
        <w:t>Срок проведения проверки может быть продлен руководителем комиссии до 90 дней.»;</w:t>
      </w:r>
    </w:p>
    <w:p w:rsidR="00946421" w:rsidRPr="000408E0" w:rsidRDefault="00946421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946421" w:rsidRPr="000408E0" w:rsidRDefault="00A313BB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6</w:t>
      </w:r>
      <w:r w:rsidR="00ED2DC2" w:rsidRPr="000408E0">
        <w:rPr>
          <w:color w:val="000099"/>
          <w:sz w:val="26"/>
          <w:szCs w:val="26"/>
        </w:rPr>
        <w:t xml:space="preserve">) </w:t>
      </w:r>
      <w:r w:rsidR="00071353" w:rsidRPr="000408E0">
        <w:rPr>
          <w:color w:val="000099"/>
          <w:sz w:val="26"/>
          <w:szCs w:val="26"/>
        </w:rPr>
        <w:t xml:space="preserve">часть 1 </w:t>
      </w:r>
      <w:r w:rsidR="00C0525F" w:rsidRPr="000408E0">
        <w:rPr>
          <w:color w:val="000099"/>
          <w:sz w:val="26"/>
          <w:szCs w:val="26"/>
        </w:rPr>
        <w:t>стать</w:t>
      </w:r>
      <w:r w:rsidR="00071353" w:rsidRPr="000408E0">
        <w:rPr>
          <w:color w:val="000099"/>
          <w:sz w:val="26"/>
          <w:szCs w:val="26"/>
        </w:rPr>
        <w:t>и</w:t>
      </w:r>
      <w:r w:rsidR="00C0525F" w:rsidRPr="000408E0">
        <w:rPr>
          <w:color w:val="000099"/>
          <w:sz w:val="26"/>
          <w:szCs w:val="26"/>
        </w:rPr>
        <w:t xml:space="preserve"> 5</w:t>
      </w:r>
      <w:r w:rsidR="00071353" w:rsidRPr="000408E0">
        <w:rPr>
          <w:color w:val="000099"/>
          <w:sz w:val="26"/>
          <w:szCs w:val="26"/>
        </w:rPr>
        <w:t xml:space="preserve"> </w:t>
      </w:r>
      <w:r w:rsidR="00ED2DC2" w:rsidRPr="000408E0">
        <w:rPr>
          <w:color w:val="000099"/>
          <w:sz w:val="26"/>
          <w:szCs w:val="26"/>
        </w:rPr>
        <w:t>изложить в следующей редакции:</w:t>
      </w:r>
    </w:p>
    <w:p w:rsidR="00ED2DC2" w:rsidRPr="000408E0" w:rsidRDefault="00ED2DC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«1. Комиссия в течение </w:t>
      </w:r>
      <w:r w:rsidR="008F77A4" w:rsidRPr="000408E0">
        <w:rPr>
          <w:color w:val="000099"/>
          <w:sz w:val="26"/>
          <w:szCs w:val="26"/>
        </w:rPr>
        <w:t>2</w:t>
      </w:r>
      <w:r w:rsidRPr="000408E0">
        <w:rPr>
          <w:color w:val="000099"/>
          <w:sz w:val="26"/>
          <w:szCs w:val="26"/>
        </w:rPr>
        <w:t xml:space="preserve"> рабочих дней со дня принятия решения о проведении проверки письменно уведомляет </w:t>
      </w:r>
      <w:r w:rsidR="00DD1080" w:rsidRPr="000408E0">
        <w:rPr>
          <w:color w:val="000099"/>
          <w:sz w:val="26"/>
          <w:szCs w:val="26"/>
        </w:rPr>
        <w:t>орган или организацию</w:t>
      </w:r>
      <w:r w:rsidRPr="000408E0">
        <w:rPr>
          <w:color w:val="000099"/>
          <w:sz w:val="26"/>
          <w:szCs w:val="26"/>
        </w:rPr>
        <w:t xml:space="preserve">, </w:t>
      </w:r>
      <w:r w:rsidR="00DD1080" w:rsidRPr="000408E0">
        <w:rPr>
          <w:color w:val="000099"/>
          <w:sz w:val="26"/>
          <w:szCs w:val="26"/>
        </w:rPr>
        <w:t>представивших информацию, послужившую основанием проверки</w:t>
      </w:r>
      <w:r w:rsidRPr="000408E0">
        <w:rPr>
          <w:color w:val="000099"/>
          <w:sz w:val="26"/>
          <w:szCs w:val="26"/>
        </w:rPr>
        <w:t>, а также депутата, в отношении которого принято указанное решение.»;</w:t>
      </w:r>
    </w:p>
    <w:p w:rsidR="00ED2DC2" w:rsidRPr="000408E0" w:rsidRDefault="00ED2DC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380AE5" w:rsidRPr="000408E0" w:rsidRDefault="00A313BB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7</w:t>
      </w:r>
      <w:r w:rsidR="00D106E8" w:rsidRPr="000408E0">
        <w:rPr>
          <w:color w:val="000099"/>
          <w:sz w:val="26"/>
          <w:szCs w:val="26"/>
        </w:rPr>
        <w:t xml:space="preserve">) </w:t>
      </w:r>
      <w:r w:rsidR="00380AE5" w:rsidRPr="000408E0">
        <w:rPr>
          <w:color w:val="000099"/>
          <w:sz w:val="26"/>
          <w:szCs w:val="26"/>
        </w:rPr>
        <w:t>статью 6 изложить в следующей редакции:</w:t>
      </w:r>
    </w:p>
    <w:p w:rsidR="00380AE5" w:rsidRPr="000408E0" w:rsidRDefault="00380AE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</w:t>
      </w:r>
      <w:r w:rsidRPr="000408E0">
        <w:rPr>
          <w:b/>
          <w:color w:val="000099"/>
          <w:sz w:val="26"/>
          <w:szCs w:val="26"/>
        </w:rPr>
        <w:t>Статья 6</w:t>
      </w:r>
    </w:p>
    <w:p w:rsidR="00380AE5" w:rsidRPr="000408E0" w:rsidRDefault="00380AE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380AE5" w:rsidRPr="000408E0" w:rsidRDefault="00380AE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1. </w:t>
      </w:r>
      <w:r w:rsidR="003F63B6" w:rsidRPr="000408E0">
        <w:rPr>
          <w:color w:val="000099"/>
          <w:sz w:val="26"/>
          <w:szCs w:val="26"/>
        </w:rPr>
        <w:t>При проведении проверки комиссия обязана:</w:t>
      </w:r>
    </w:p>
    <w:p w:rsidR="003F63B6" w:rsidRPr="000408E0" w:rsidRDefault="003F63B6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1) истребовать от депутата </w:t>
      </w:r>
      <w:r w:rsidR="00716F62" w:rsidRPr="000408E0">
        <w:rPr>
          <w:color w:val="000099"/>
          <w:sz w:val="26"/>
          <w:szCs w:val="26"/>
        </w:rPr>
        <w:t>сведения, подлежащие проверке в соответствии с законодательством;</w:t>
      </w:r>
    </w:p>
    <w:p w:rsidR="00716F62" w:rsidRPr="000408E0" w:rsidRDefault="00716F6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2) провести беседу </w:t>
      </w:r>
      <w:r w:rsidR="003A4CA3" w:rsidRPr="000408E0">
        <w:rPr>
          <w:color w:val="000099"/>
          <w:sz w:val="26"/>
          <w:szCs w:val="26"/>
        </w:rPr>
        <w:t xml:space="preserve">с депутатом </w:t>
      </w:r>
      <w:r w:rsidRPr="000408E0">
        <w:rPr>
          <w:color w:val="000099"/>
          <w:sz w:val="26"/>
          <w:szCs w:val="26"/>
        </w:rPr>
        <w:t xml:space="preserve">в случае поступления </w:t>
      </w:r>
      <w:r w:rsidR="00761DB8" w:rsidRPr="000408E0">
        <w:rPr>
          <w:color w:val="000099"/>
          <w:sz w:val="26"/>
          <w:szCs w:val="26"/>
        </w:rPr>
        <w:t xml:space="preserve">от него соответствующего </w:t>
      </w:r>
      <w:r w:rsidRPr="000408E0">
        <w:rPr>
          <w:color w:val="000099"/>
          <w:sz w:val="26"/>
          <w:szCs w:val="26"/>
        </w:rPr>
        <w:t>ходатайства</w:t>
      </w:r>
      <w:r w:rsidR="009A4054" w:rsidRPr="000408E0">
        <w:rPr>
          <w:color w:val="000099"/>
          <w:sz w:val="26"/>
          <w:szCs w:val="26"/>
        </w:rPr>
        <w:t>.</w:t>
      </w:r>
    </w:p>
    <w:p w:rsidR="00380AE5" w:rsidRPr="000408E0" w:rsidRDefault="00716F6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2. При проведении проверки комиссия вправе:</w:t>
      </w:r>
    </w:p>
    <w:p w:rsidR="00716F62" w:rsidRPr="000408E0" w:rsidRDefault="00716F6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1) проводить по своей инициативе беседу с депутатом;</w:t>
      </w:r>
    </w:p>
    <w:p w:rsidR="00716F62" w:rsidRPr="000408E0" w:rsidRDefault="00716F6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lastRenderedPageBreak/>
        <w:t>2) изучать посту</w:t>
      </w:r>
      <w:r w:rsidR="00956CD5" w:rsidRPr="000408E0">
        <w:rPr>
          <w:color w:val="000099"/>
          <w:sz w:val="26"/>
          <w:szCs w:val="26"/>
        </w:rPr>
        <w:t>пившие от депутата дополнительные материалы;</w:t>
      </w:r>
    </w:p>
    <w:p w:rsidR="00956CD5" w:rsidRPr="000408E0" w:rsidRDefault="00956CD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3) получать от депутата пояснения по представленным им сведениям и материалам;</w:t>
      </w:r>
    </w:p>
    <w:p w:rsidR="00956CD5" w:rsidRPr="000408E0" w:rsidRDefault="00956CD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4) направлять в установленном порядке в органы государственной власти Российской Федерации, иные государственные органы Российской Федерации, органы государс</w:t>
      </w:r>
      <w:r w:rsidR="003A4CA3" w:rsidRPr="000408E0">
        <w:rPr>
          <w:color w:val="000099"/>
          <w:sz w:val="26"/>
          <w:szCs w:val="26"/>
        </w:rPr>
        <w:t>твенной власти Алтайского края,</w:t>
      </w:r>
      <w:r w:rsidRPr="000408E0">
        <w:rPr>
          <w:color w:val="000099"/>
          <w:sz w:val="26"/>
          <w:szCs w:val="26"/>
        </w:rPr>
        <w:t xml:space="preserve"> иные государственные органы Алтайского края, органы местного самоуправления, организации, общественные объединения запросы об имеющихся у них сведениях:</w:t>
      </w:r>
    </w:p>
    <w:p w:rsidR="00956CD5" w:rsidRPr="000408E0" w:rsidRDefault="00956CD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а) о доходах, об имуществе и обязательствах имущественного характера депутата, его супруги (супруга) и несовершеннолетних детей;</w:t>
      </w:r>
    </w:p>
    <w:p w:rsidR="00F451E2" w:rsidRPr="000408E0" w:rsidRDefault="00F451E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б) о расходах депутата, его супруги (супруга) и несовершеннолетних детей по каждой сделке по </w:t>
      </w:r>
      <w:r w:rsidRPr="000408E0">
        <w:rPr>
          <w:rFonts w:eastAsia="Calibri"/>
          <w:bCs/>
          <w:color w:val="000099"/>
          <w:sz w:val="26"/>
          <w:szCs w:val="26"/>
        </w:rPr>
        <w:t>приобретению земельного участка и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и его супруги (супруга) по основному месту их службы (работы) за три последних года, предшествующих совершению сделки, а также об источниках получения средств, за счет которых совершена указанная сделка;</w:t>
      </w:r>
    </w:p>
    <w:p w:rsidR="00956CD5" w:rsidRPr="000408E0" w:rsidRDefault="00F451E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в) </w:t>
      </w:r>
      <w:r w:rsidR="00956CD5" w:rsidRPr="000408E0">
        <w:rPr>
          <w:color w:val="000099"/>
          <w:sz w:val="26"/>
          <w:szCs w:val="26"/>
        </w:rPr>
        <w:t>о достоверности и полноте сведений, представленных депутатом;</w:t>
      </w:r>
    </w:p>
    <w:p w:rsidR="00956CD5" w:rsidRPr="000408E0" w:rsidRDefault="00F451E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г) </w:t>
      </w:r>
      <w:r w:rsidR="00956CD5" w:rsidRPr="000408E0">
        <w:rPr>
          <w:color w:val="000099"/>
          <w:sz w:val="26"/>
          <w:szCs w:val="26"/>
        </w:rPr>
        <w:t>о соблюдении депутатом ограничений и запретов</w:t>
      </w:r>
      <w:r w:rsidR="00761DB8" w:rsidRPr="000408E0">
        <w:rPr>
          <w:color w:val="000099"/>
          <w:sz w:val="26"/>
          <w:szCs w:val="26"/>
        </w:rPr>
        <w:t xml:space="preserve">, установленных законами Российской Федерации, Уставом (Основным Законом) Алтайского </w:t>
      </w:r>
      <w:r w:rsidR="00A313BB" w:rsidRPr="000408E0">
        <w:rPr>
          <w:color w:val="000099"/>
          <w:sz w:val="26"/>
          <w:szCs w:val="26"/>
        </w:rPr>
        <w:t>края и законами Алтайского края</w:t>
      </w:r>
      <w:r w:rsidR="00956CD5" w:rsidRPr="000408E0">
        <w:rPr>
          <w:color w:val="000099"/>
          <w:sz w:val="26"/>
          <w:szCs w:val="26"/>
        </w:rPr>
        <w:t>;</w:t>
      </w:r>
    </w:p>
    <w:p w:rsidR="00956CD5" w:rsidRPr="000408E0" w:rsidRDefault="00956CD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5)</w:t>
      </w:r>
      <w:r w:rsidR="009A4054" w:rsidRPr="000408E0">
        <w:rPr>
          <w:color w:val="000099"/>
          <w:sz w:val="26"/>
          <w:szCs w:val="26"/>
        </w:rPr>
        <w:t xml:space="preserve"> наводить справки у физических лиц и получать от них с их согласия информацию.</w:t>
      </w:r>
    </w:p>
    <w:p w:rsidR="009A4054" w:rsidRPr="000408E0" w:rsidRDefault="009A4054" w:rsidP="009A4054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3. Депутат, в отношении которого проводится проверка, обязан представлять сведения, подлежащие проверке в соответствии с законодательством.</w:t>
      </w:r>
    </w:p>
    <w:p w:rsidR="009A4054" w:rsidRPr="000408E0" w:rsidRDefault="00A313BB" w:rsidP="009A4054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4</w:t>
      </w:r>
      <w:r w:rsidR="009A4054" w:rsidRPr="000408E0">
        <w:rPr>
          <w:color w:val="000099"/>
          <w:sz w:val="26"/>
          <w:szCs w:val="26"/>
        </w:rPr>
        <w:t>. Депутат, в отношении которого проводится проверка, вправе:</w:t>
      </w:r>
    </w:p>
    <w:p w:rsidR="009A4054" w:rsidRPr="000408E0" w:rsidRDefault="009A4054" w:rsidP="009A4054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1) давать пояснения в письменной форме по представленным им сведениям;</w:t>
      </w:r>
    </w:p>
    <w:p w:rsidR="009A4054" w:rsidRPr="000408E0" w:rsidRDefault="009A4054" w:rsidP="009A4054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9A4054" w:rsidRPr="000408E0" w:rsidRDefault="009A4054" w:rsidP="009A4054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3) обращаться в комиссию с ходатайством о проведении с ним беседы по вопросам, связанным с проведением проверки.»;</w:t>
      </w:r>
    </w:p>
    <w:p w:rsidR="00D106E8" w:rsidRPr="000408E0" w:rsidRDefault="00D106E8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3B071E" w:rsidRPr="000408E0" w:rsidRDefault="009D711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8</w:t>
      </w:r>
      <w:r w:rsidR="00D106E8" w:rsidRPr="000408E0">
        <w:rPr>
          <w:color w:val="000099"/>
          <w:sz w:val="26"/>
          <w:szCs w:val="26"/>
        </w:rPr>
        <w:t xml:space="preserve">) </w:t>
      </w:r>
      <w:r w:rsidR="003B071E" w:rsidRPr="000408E0">
        <w:rPr>
          <w:color w:val="000099"/>
          <w:sz w:val="26"/>
          <w:szCs w:val="26"/>
        </w:rPr>
        <w:t>статью 7 изложить в следующей редакции:</w:t>
      </w:r>
    </w:p>
    <w:p w:rsidR="003B071E" w:rsidRPr="000408E0" w:rsidRDefault="008E3CF9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</w:t>
      </w:r>
      <w:r w:rsidR="003B071E" w:rsidRPr="000408E0">
        <w:rPr>
          <w:b/>
          <w:color w:val="000099"/>
          <w:sz w:val="26"/>
          <w:szCs w:val="26"/>
        </w:rPr>
        <w:t>Статья 7</w:t>
      </w:r>
    </w:p>
    <w:p w:rsidR="003B071E" w:rsidRPr="000408E0" w:rsidRDefault="003B071E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3B071E" w:rsidRPr="000408E0" w:rsidRDefault="008E3CF9" w:rsidP="008E3CF9">
      <w:pPr>
        <w:shd w:val="clear" w:color="auto" w:fill="FFFFFF"/>
        <w:ind w:right="5" w:firstLine="708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1. Результаты проверки рассматриваются на открытом заседании комиссии, на которое приглашаются средства массовой информации, аккредитованные при Алтайском краевом Законодательном Собрании в установленном порядке, депутат, в отношении которого проводилась проверка, а также должностные лица органов и организаций, представивших информацию, послужившую основанием проверки.</w:t>
      </w:r>
    </w:p>
    <w:p w:rsidR="00585CEA" w:rsidRPr="000408E0" w:rsidRDefault="008E3CF9" w:rsidP="008E3CF9">
      <w:pPr>
        <w:shd w:val="clear" w:color="auto" w:fill="FFFFFF"/>
        <w:ind w:right="5" w:firstLine="708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2. </w:t>
      </w:r>
      <w:r w:rsidR="008D3D6C" w:rsidRPr="000408E0">
        <w:rPr>
          <w:color w:val="000099"/>
          <w:sz w:val="26"/>
          <w:szCs w:val="26"/>
        </w:rPr>
        <w:t>По результатам проведения проверки н</w:t>
      </w:r>
      <w:r w:rsidR="00585CEA" w:rsidRPr="000408E0">
        <w:rPr>
          <w:color w:val="000099"/>
          <w:sz w:val="26"/>
          <w:szCs w:val="26"/>
        </w:rPr>
        <w:t xml:space="preserve">а заседании комиссии </w:t>
      </w:r>
      <w:r w:rsidR="00695E83" w:rsidRPr="000408E0">
        <w:rPr>
          <w:color w:val="000099"/>
          <w:sz w:val="26"/>
          <w:szCs w:val="26"/>
        </w:rPr>
        <w:t>принимается</w:t>
      </w:r>
      <w:r w:rsidR="00585CEA" w:rsidRPr="000408E0">
        <w:rPr>
          <w:color w:val="000099"/>
          <w:sz w:val="26"/>
          <w:szCs w:val="26"/>
        </w:rPr>
        <w:t xml:space="preserve"> решение:</w:t>
      </w:r>
    </w:p>
    <w:p w:rsidR="00585CEA" w:rsidRPr="000408E0" w:rsidRDefault="00585CEA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1) о достоверности и полноте сведений о доходах, об имуществе и обязательствах имущественного характера, представл</w:t>
      </w:r>
      <w:r w:rsidR="00761DB8" w:rsidRPr="000408E0">
        <w:rPr>
          <w:color w:val="000099"/>
          <w:sz w:val="26"/>
          <w:szCs w:val="26"/>
        </w:rPr>
        <w:t>енных депутатом;</w:t>
      </w:r>
    </w:p>
    <w:p w:rsidR="00585CEA" w:rsidRPr="000408E0" w:rsidRDefault="00585CEA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2) </w:t>
      </w:r>
      <w:r w:rsidR="00616E5E" w:rsidRPr="000408E0">
        <w:rPr>
          <w:color w:val="000099"/>
          <w:sz w:val="26"/>
          <w:szCs w:val="26"/>
        </w:rPr>
        <w:t xml:space="preserve">о </w:t>
      </w:r>
      <w:r w:rsidRPr="000408E0">
        <w:rPr>
          <w:color w:val="000099"/>
          <w:sz w:val="26"/>
          <w:szCs w:val="26"/>
        </w:rPr>
        <w:t>соблюдении депутат</w:t>
      </w:r>
      <w:r w:rsidR="00EF021C" w:rsidRPr="000408E0">
        <w:rPr>
          <w:color w:val="000099"/>
          <w:sz w:val="26"/>
          <w:szCs w:val="26"/>
        </w:rPr>
        <w:t xml:space="preserve">ом </w:t>
      </w:r>
      <w:r w:rsidRPr="000408E0">
        <w:rPr>
          <w:color w:val="000099"/>
          <w:sz w:val="26"/>
          <w:szCs w:val="26"/>
        </w:rPr>
        <w:t xml:space="preserve">ограничений и запретов, установленных законами Российской Федерации, Уставом (Основным Законом) Алтайского </w:t>
      </w:r>
      <w:r w:rsidR="00761DB8" w:rsidRPr="000408E0">
        <w:rPr>
          <w:color w:val="000099"/>
          <w:sz w:val="26"/>
          <w:szCs w:val="26"/>
        </w:rPr>
        <w:t>края и законами Алтайского края;</w:t>
      </w:r>
    </w:p>
    <w:p w:rsidR="000C7847" w:rsidRPr="000408E0" w:rsidRDefault="00585CEA" w:rsidP="000C784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3) </w:t>
      </w:r>
      <w:r w:rsidR="000C7847" w:rsidRPr="000408E0">
        <w:rPr>
          <w:color w:val="000099"/>
          <w:sz w:val="26"/>
          <w:szCs w:val="26"/>
        </w:rPr>
        <w:t>о достоверности и полноте сведений о расходах, представл</w:t>
      </w:r>
      <w:r w:rsidR="008E3CF9" w:rsidRPr="000408E0">
        <w:rPr>
          <w:color w:val="000099"/>
          <w:sz w:val="26"/>
          <w:szCs w:val="26"/>
        </w:rPr>
        <w:t xml:space="preserve">енных </w:t>
      </w:r>
      <w:r w:rsidR="00761DB8" w:rsidRPr="000408E0">
        <w:rPr>
          <w:color w:val="000099"/>
          <w:sz w:val="26"/>
          <w:szCs w:val="26"/>
        </w:rPr>
        <w:t>депутатом;</w:t>
      </w:r>
      <w:r w:rsidR="000C7847" w:rsidRPr="000408E0">
        <w:rPr>
          <w:color w:val="000099"/>
          <w:sz w:val="26"/>
          <w:szCs w:val="26"/>
        </w:rPr>
        <w:t xml:space="preserve"> </w:t>
      </w:r>
    </w:p>
    <w:p w:rsidR="00585CEA" w:rsidRPr="000408E0" w:rsidRDefault="000C7847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lastRenderedPageBreak/>
        <w:t xml:space="preserve">4) </w:t>
      </w:r>
      <w:r w:rsidR="00585CEA" w:rsidRPr="000408E0">
        <w:rPr>
          <w:color w:val="000099"/>
          <w:sz w:val="26"/>
          <w:szCs w:val="26"/>
        </w:rPr>
        <w:t xml:space="preserve">о соответствии </w:t>
      </w:r>
      <w:r w:rsidRPr="000408E0">
        <w:rPr>
          <w:color w:val="000099"/>
          <w:sz w:val="26"/>
          <w:szCs w:val="26"/>
        </w:rPr>
        <w:t xml:space="preserve">расходов </w:t>
      </w:r>
      <w:r w:rsidR="00616E5E" w:rsidRPr="000408E0">
        <w:rPr>
          <w:color w:val="000099"/>
          <w:sz w:val="26"/>
          <w:szCs w:val="26"/>
        </w:rPr>
        <w:t>депутата, а также его супруги (супруга), несовершеннолетних детей по каждой сделке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 их общему доходу.</w:t>
      </w:r>
      <w:r w:rsidR="000A0046" w:rsidRPr="000408E0">
        <w:rPr>
          <w:color w:val="000099"/>
          <w:sz w:val="26"/>
          <w:szCs w:val="26"/>
        </w:rPr>
        <w:t>»;</w:t>
      </w:r>
    </w:p>
    <w:p w:rsidR="00A771C7" w:rsidRPr="000408E0" w:rsidRDefault="002B153F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3. </w:t>
      </w:r>
      <w:r w:rsidR="00A771C7" w:rsidRPr="000408E0">
        <w:rPr>
          <w:color w:val="000099"/>
          <w:sz w:val="26"/>
          <w:szCs w:val="26"/>
        </w:rPr>
        <w:t xml:space="preserve">Решение, принятое по результатам проверки, доводится до сведения депутата, </w:t>
      </w:r>
      <w:r w:rsidR="00461DBF" w:rsidRPr="000408E0">
        <w:rPr>
          <w:color w:val="000099"/>
          <w:sz w:val="26"/>
          <w:szCs w:val="26"/>
        </w:rPr>
        <w:t xml:space="preserve">в отношении которого проводилась проверка, </w:t>
      </w:r>
      <w:r w:rsidR="00A771C7" w:rsidRPr="000408E0">
        <w:rPr>
          <w:color w:val="000099"/>
          <w:sz w:val="26"/>
          <w:szCs w:val="26"/>
        </w:rPr>
        <w:t>а также органа или организации, представивш</w:t>
      </w:r>
      <w:r w:rsidR="00461DBF" w:rsidRPr="000408E0">
        <w:rPr>
          <w:color w:val="000099"/>
          <w:sz w:val="26"/>
          <w:szCs w:val="26"/>
        </w:rPr>
        <w:t xml:space="preserve">их </w:t>
      </w:r>
      <w:r w:rsidR="00A771C7" w:rsidRPr="000408E0">
        <w:rPr>
          <w:color w:val="000099"/>
          <w:sz w:val="26"/>
          <w:szCs w:val="26"/>
        </w:rPr>
        <w:t>инф</w:t>
      </w:r>
      <w:r w:rsidR="00A45E63" w:rsidRPr="000408E0">
        <w:rPr>
          <w:color w:val="000099"/>
          <w:sz w:val="26"/>
          <w:szCs w:val="26"/>
        </w:rPr>
        <w:t>ормацию, послужившую основанием</w:t>
      </w:r>
      <w:r w:rsidR="00A771C7" w:rsidRPr="000408E0">
        <w:rPr>
          <w:color w:val="000099"/>
          <w:sz w:val="26"/>
          <w:szCs w:val="26"/>
        </w:rPr>
        <w:t xml:space="preserve"> проверки.</w:t>
      </w:r>
    </w:p>
    <w:p w:rsidR="00A771C7" w:rsidRPr="000408E0" w:rsidRDefault="00A771C7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4. </w:t>
      </w:r>
      <w:r w:rsidR="002B153F" w:rsidRPr="000408E0">
        <w:rPr>
          <w:color w:val="000099"/>
          <w:sz w:val="26"/>
          <w:szCs w:val="26"/>
        </w:rPr>
        <w:t>На заседании комиссии</w:t>
      </w:r>
      <w:r w:rsidR="007874A3" w:rsidRPr="000408E0">
        <w:rPr>
          <w:color w:val="000099"/>
          <w:sz w:val="26"/>
          <w:szCs w:val="26"/>
        </w:rPr>
        <w:t xml:space="preserve"> помимо вопросов, св</w:t>
      </w:r>
      <w:r w:rsidRPr="000408E0">
        <w:rPr>
          <w:color w:val="000099"/>
          <w:sz w:val="26"/>
          <w:szCs w:val="26"/>
        </w:rPr>
        <w:t>язанных с проведением проверки,</w:t>
      </w:r>
      <w:r w:rsidR="002B153F" w:rsidRPr="000408E0">
        <w:rPr>
          <w:color w:val="000099"/>
          <w:sz w:val="26"/>
          <w:szCs w:val="26"/>
        </w:rPr>
        <w:t xml:space="preserve"> рассматриваются вопросы о непредставлении депутатом сведений, </w:t>
      </w:r>
      <w:r w:rsidR="00695E83" w:rsidRPr="000408E0">
        <w:rPr>
          <w:color w:val="000099"/>
          <w:sz w:val="26"/>
          <w:szCs w:val="26"/>
        </w:rPr>
        <w:t xml:space="preserve">предусмотренных законодательством, </w:t>
      </w:r>
      <w:r w:rsidR="002B153F" w:rsidRPr="000408E0">
        <w:rPr>
          <w:color w:val="000099"/>
          <w:sz w:val="26"/>
          <w:szCs w:val="26"/>
        </w:rPr>
        <w:t>представлении сведений с н</w:t>
      </w:r>
      <w:r w:rsidR="00695E83" w:rsidRPr="000408E0">
        <w:rPr>
          <w:color w:val="000099"/>
          <w:sz w:val="26"/>
          <w:szCs w:val="26"/>
        </w:rPr>
        <w:t xml:space="preserve">арушением срока, </w:t>
      </w:r>
      <w:r w:rsidRPr="000408E0">
        <w:rPr>
          <w:color w:val="000099"/>
          <w:sz w:val="26"/>
          <w:szCs w:val="26"/>
        </w:rPr>
        <w:t xml:space="preserve">а также по обращению депутата об </w:t>
      </w:r>
      <w:r w:rsidR="007874A3" w:rsidRPr="000408E0">
        <w:rPr>
          <w:color w:val="000099"/>
          <w:sz w:val="26"/>
          <w:szCs w:val="26"/>
        </w:rPr>
        <w:t xml:space="preserve">ошибочном </w:t>
      </w:r>
      <w:r w:rsidR="00695E83" w:rsidRPr="000408E0">
        <w:rPr>
          <w:color w:val="000099"/>
          <w:sz w:val="26"/>
          <w:szCs w:val="26"/>
        </w:rPr>
        <w:t xml:space="preserve">представлении </w:t>
      </w:r>
      <w:r w:rsidRPr="000408E0">
        <w:rPr>
          <w:color w:val="000099"/>
          <w:sz w:val="26"/>
          <w:szCs w:val="26"/>
        </w:rPr>
        <w:t>им неполных или</w:t>
      </w:r>
      <w:r w:rsidR="002B153F" w:rsidRPr="000408E0">
        <w:rPr>
          <w:color w:val="000099"/>
          <w:sz w:val="26"/>
          <w:szCs w:val="26"/>
        </w:rPr>
        <w:t xml:space="preserve"> недостоверных сведений. </w:t>
      </w:r>
    </w:p>
    <w:p w:rsidR="008D3D6C" w:rsidRPr="000408E0" w:rsidRDefault="00A771C7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5. При представлении депутатом заведомо недостоверных или неполных сведений о доходах, расходах, об имуществе и обязательствах имущественного характера,</w:t>
      </w:r>
      <w:r w:rsidR="00B70352" w:rsidRPr="000408E0">
        <w:rPr>
          <w:color w:val="000099"/>
          <w:sz w:val="26"/>
          <w:szCs w:val="26"/>
        </w:rPr>
        <w:t xml:space="preserve"> выявленных комиссией, </w:t>
      </w:r>
      <w:r w:rsidRPr="000408E0">
        <w:rPr>
          <w:color w:val="000099"/>
          <w:sz w:val="26"/>
          <w:szCs w:val="26"/>
        </w:rPr>
        <w:t>а также по результатам</w:t>
      </w:r>
      <w:r w:rsidR="006B3405" w:rsidRPr="000408E0">
        <w:rPr>
          <w:color w:val="000099"/>
          <w:sz w:val="26"/>
          <w:szCs w:val="26"/>
        </w:rPr>
        <w:t xml:space="preserve"> рассмотрения вопросов</w:t>
      </w:r>
      <w:r w:rsidRPr="000408E0">
        <w:rPr>
          <w:color w:val="000099"/>
          <w:sz w:val="26"/>
          <w:szCs w:val="26"/>
        </w:rPr>
        <w:t>,</w:t>
      </w:r>
      <w:r w:rsidR="002B153F" w:rsidRPr="000408E0">
        <w:rPr>
          <w:color w:val="000099"/>
          <w:sz w:val="26"/>
          <w:szCs w:val="26"/>
        </w:rPr>
        <w:t xml:space="preserve"> </w:t>
      </w:r>
      <w:r w:rsidRPr="000408E0">
        <w:rPr>
          <w:color w:val="000099"/>
          <w:sz w:val="26"/>
          <w:szCs w:val="26"/>
        </w:rPr>
        <w:t xml:space="preserve">указанных в части </w:t>
      </w:r>
      <w:r w:rsidR="00242800" w:rsidRPr="000408E0">
        <w:rPr>
          <w:color w:val="000099"/>
          <w:sz w:val="26"/>
          <w:szCs w:val="26"/>
        </w:rPr>
        <w:t>4</w:t>
      </w:r>
      <w:r w:rsidRPr="000408E0">
        <w:rPr>
          <w:color w:val="000099"/>
          <w:sz w:val="26"/>
          <w:szCs w:val="26"/>
        </w:rPr>
        <w:t xml:space="preserve"> настоящей статьи, </w:t>
      </w:r>
      <w:r w:rsidR="002B153F" w:rsidRPr="000408E0">
        <w:rPr>
          <w:color w:val="000099"/>
          <w:sz w:val="26"/>
          <w:szCs w:val="26"/>
        </w:rPr>
        <w:t xml:space="preserve">комиссия </w:t>
      </w:r>
      <w:r w:rsidR="00B649A9">
        <w:rPr>
          <w:color w:val="000099"/>
          <w:sz w:val="26"/>
          <w:szCs w:val="26"/>
        </w:rPr>
        <w:t>обращается</w:t>
      </w:r>
      <w:r w:rsidR="002B153F" w:rsidRPr="000408E0">
        <w:rPr>
          <w:color w:val="000099"/>
          <w:sz w:val="26"/>
          <w:szCs w:val="26"/>
        </w:rPr>
        <w:t xml:space="preserve"> в Мандатную комиссию Алтайского краевого Законодательного Собрания</w:t>
      </w:r>
      <w:r w:rsidR="006B3405" w:rsidRPr="000408E0">
        <w:rPr>
          <w:color w:val="000099"/>
          <w:sz w:val="26"/>
          <w:szCs w:val="26"/>
        </w:rPr>
        <w:t xml:space="preserve"> с ходатайством о применении к депутату мер ответственности</w:t>
      </w:r>
      <w:r w:rsidR="00695E83" w:rsidRPr="000408E0">
        <w:rPr>
          <w:color w:val="000099"/>
          <w:sz w:val="26"/>
          <w:szCs w:val="26"/>
        </w:rPr>
        <w:t xml:space="preserve">, </w:t>
      </w:r>
      <w:r w:rsidR="006B3405" w:rsidRPr="000408E0">
        <w:rPr>
          <w:color w:val="000099"/>
          <w:sz w:val="26"/>
          <w:szCs w:val="26"/>
        </w:rPr>
        <w:t>связанных с нарушением депутатской этики.</w:t>
      </w:r>
      <w:r w:rsidR="00695E83" w:rsidRPr="000408E0">
        <w:rPr>
          <w:color w:val="000099"/>
          <w:sz w:val="26"/>
          <w:szCs w:val="26"/>
        </w:rPr>
        <w:t>»;</w:t>
      </w:r>
    </w:p>
    <w:p w:rsidR="008E3CF9" w:rsidRPr="000408E0" w:rsidRDefault="008E3CF9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AD670B" w:rsidRPr="000408E0" w:rsidRDefault="009D7110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9</w:t>
      </w:r>
      <w:r w:rsidR="000A0046" w:rsidRPr="000408E0">
        <w:rPr>
          <w:color w:val="000099"/>
          <w:sz w:val="26"/>
          <w:szCs w:val="26"/>
        </w:rPr>
        <w:t xml:space="preserve">) </w:t>
      </w:r>
      <w:r w:rsidR="00BC1CC5" w:rsidRPr="000408E0">
        <w:rPr>
          <w:color w:val="000099"/>
          <w:sz w:val="26"/>
          <w:szCs w:val="26"/>
        </w:rPr>
        <w:t>статью</w:t>
      </w:r>
      <w:r w:rsidR="000A0046" w:rsidRPr="000408E0">
        <w:rPr>
          <w:color w:val="000099"/>
          <w:sz w:val="26"/>
          <w:szCs w:val="26"/>
        </w:rPr>
        <w:t xml:space="preserve"> 9</w:t>
      </w:r>
      <w:r w:rsidR="00BC1CC5" w:rsidRPr="000408E0">
        <w:rPr>
          <w:color w:val="000099"/>
          <w:sz w:val="26"/>
          <w:szCs w:val="26"/>
        </w:rPr>
        <w:t xml:space="preserve"> изложить в следующей редакции</w:t>
      </w:r>
      <w:r w:rsidR="000A0046" w:rsidRPr="000408E0">
        <w:rPr>
          <w:color w:val="000099"/>
          <w:sz w:val="26"/>
          <w:szCs w:val="26"/>
        </w:rPr>
        <w:t xml:space="preserve">: </w:t>
      </w:r>
    </w:p>
    <w:p w:rsidR="00BC1CC5" w:rsidRPr="000408E0" w:rsidRDefault="005E7222" w:rsidP="00AD670B">
      <w:pPr>
        <w:shd w:val="clear" w:color="auto" w:fill="FFFFFF"/>
        <w:ind w:left="19" w:right="5" w:firstLine="710"/>
        <w:jc w:val="both"/>
        <w:rPr>
          <w:rFonts w:eastAsia="Calibri"/>
          <w:bCs/>
          <w:color w:val="000099"/>
          <w:sz w:val="26"/>
          <w:szCs w:val="26"/>
        </w:rPr>
      </w:pPr>
      <w:r w:rsidRPr="000408E0">
        <w:rPr>
          <w:rFonts w:eastAsia="Calibri"/>
          <w:bCs/>
          <w:color w:val="000099"/>
          <w:sz w:val="26"/>
          <w:szCs w:val="26"/>
        </w:rPr>
        <w:t>«</w:t>
      </w:r>
      <w:r w:rsidR="00BC1CC5" w:rsidRPr="000408E0">
        <w:rPr>
          <w:rFonts w:eastAsia="Calibri"/>
          <w:b/>
          <w:bCs/>
          <w:color w:val="000099"/>
          <w:sz w:val="26"/>
          <w:szCs w:val="26"/>
        </w:rPr>
        <w:t>Статья 9</w:t>
      </w:r>
    </w:p>
    <w:p w:rsidR="00BC1CC5" w:rsidRPr="000408E0" w:rsidRDefault="00BC1CC5" w:rsidP="00AD670B">
      <w:pPr>
        <w:shd w:val="clear" w:color="auto" w:fill="FFFFFF"/>
        <w:ind w:left="19" w:right="5" w:firstLine="710"/>
        <w:jc w:val="both"/>
        <w:rPr>
          <w:rFonts w:eastAsia="Calibri"/>
          <w:bCs/>
          <w:color w:val="000099"/>
          <w:sz w:val="26"/>
          <w:szCs w:val="26"/>
        </w:rPr>
      </w:pPr>
    </w:p>
    <w:p w:rsidR="000A0046" w:rsidRPr="000408E0" w:rsidRDefault="005E7222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rFonts w:eastAsia="Calibri"/>
          <w:bCs/>
          <w:color w:val="000099"/>
          <w:sz w:val="26"/>
          <w:szCs w:val="26"/>
        </w:rPr>
        <w:t xml:space="preserve">1. </w:t>
      </w:r>
      <w:r w:rsidRPr="000408E0">
        <w:rPr>
          <w:color w:val="000099"/>
          <w:sz w:val="26"/>
          <w:szCs w:val="26"/>
        </w:rPr>
        <w:t xml:space="preserve">Комиссия передает </w:t>
      </w:r>
      <w:r w:rsidR="007A4A53" w:rsidRPr="000408E0">
        <w:rPr>
          <w:rFonts w:eastAsia="Calibri"/>
          <w:bCs/>
          <w:color w:val="000099"/>
          <w:sz w:val="26"/>
          <w:szCs w:val="26"/>
        </w:rPr>
        <w:t xml:space="preserve">представляемые депутатами </w:t>
      </w:r>
      <w:r w:rsidRPr="000408E0">
        <w:rPr>
          <w:rFonts w:eastAsia="Calibri"/>
          <w:bCs/>
          <w:color w:val="000099"/>
          <w:sz w:val="26"/>
          <w:szCs w:val="26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средств, за счет которых совершена сделка по приобретению земельного участка и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и его супруги (супруга) по основному месту их службы (работы) за три последних года, предшествующих совершению сделки, </w:t>
      </w:r>
      <w:r w:rsidR="00176675" w:rsidRPr="000408E0">
        <w:rPr>
          <w:color w:val="000099"/>
          <w:sz w:val="26"/>
          <w:szCs w:val="26"/>
        </w:rPr>
        <w:t>для размещения на официальном сайте Алтайского краевого Законодательного Собрания</w:t>
      </w:r>
      <w:r w:rsidRPr="000408E0">
        <w:rPr>
          <w:color w:val="000099"/>
          <w:sz w:val="26"/>
          <w:szCs w:val="26"/>
        </w:rPr>
        <w:t>. Указанные сведения</w:t>
      </w:r>
      <w:r w:rsidR="00D11325" w:rsidRPr="000408E0">
        <w:rPr>
          <w:color w:val="000099"/>
          <w:sz w:val="26"/>
          <w:szCs w:val="26"/>
        </w:rPr>
        <w:t>, с учетом требований, предусмотренных</w:t>
      </w:r>
      <w:r w:rsidR="00930D84">
        <w:rPr>
          <w:color w:val="000099"/>
          <w:sz w:val="26"/>
          <w:szCs w:val="26"/>
        </w:rPr>
        <w:t xml:space="preserve"> частями 5, 6 настоящей статьи,</w:t>
      </w:r>
      <w:r w:rsidRPr="000408E0">
        <w:rPr>
          <w:color w:val="000099"/>
          <w:sz w:val="26"/>
          <w:szCs w:val="26"/>
        </w:rPr>
        <w:t xml:space="preserve"> размещаются на сайте Алтайского краевого Законодательного Собрания не позднее 14 дней со дня, установленного для их представления.</w:t>
      </w:r>
    </w:p>
    <w:p w:rsidR="00BC1CC5" w:rsidRPr="000408E0" w:rsidRDefault="00BC1CC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rFonts w:eastAsia="Calibri"/>
          <w:bCs/>
          <w:color w:val="000099"/>
          <w:sz w:val="26"/>
          <w:szCs w:val="26"/>
        </w:rPr>
        <w:t>2.</w:t>
      </w:r>
      <w:r w:rsidRPr="000408E0">
        <w:rPr>
          <w:color w:val="000099"/>
          <w:sz w:val="26"/>
          <w:szCs w:val="26"/>
        </w:rPr>
        <w:t xml:space="preserve"> Предоставление </w:t>
      </w:r>
      <w:r w:rsidR="00D11325" w:rsidRPr="000408E0">
        <w:rPr>
          <w:rFonts w:eastAsia="Calibri"/>
          <w:bCs/>
          <w:color w:val="000099"/>
          <w:sz w:val="26"/>
          <w:szCs w:val="26"/>
        </w:rPr>
        <w:t xml:space="preserve">представляемых депутатами </w:t>
      </w:r>
      <w:r w:rsidR="00C16BBB" w:rsidRPr="000408E0">
        <w:rPr>
          <w:rFonts w:eastAsia="Calibri"/>
          <w:bCs/>
          <w:color w:val="000099"/>
          <w:sz w:val="26"/>
          <w:szCs w:val="26"/>
        </w:rPr>
        <w:t xml:space="preserve">сведений </w:t>
      </w:r>
      <w:r w:rsidRPr="000408E0">
        <w:rPr>
          <w:rFonts w:eastAsia="Calibri"/>
          <w:bCs/>
          <w:color w:val="000099"/>
          <w:sz w:val="26"/>
          <w:szCs w:val="26"/>
        </w:rPr>
        <w:t>о доходах, расходах, об имуществе и обязательствах имущественного характера, сведений об источниках получения средств, за счет которых совершена сделка по приобретению земельного участка и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и его супруги (супруга) по основному месту их службы (работы) за три последних года, пр</w:t>
      </w:r>
      <w:r w:rsidR="00D11325" w:rsidRPr="000408E0">
        <w:rPr>
          <w:rFonts w:eastAsia="Calibri"/>
          <w:bCs/>
          <w:color w:val="000099"/>
          <w:sz w:val="26"/>
          <w:szCs w:val="26"/>
        </w:rPr>
        <w:t>едшествующих совершению сделки,</w:t>
      </w:r>
      <w:r w:rsidRPr="000408E0">
        <w:rPr>
          <w:rFonts w:eastAsia="Calibri"/>
          <w:bCs/>
          <w:color w:val="000099"/>
          <w:sz w:val="26"/>
          <w:szCs w:val="26"/>
        </w:rPr>
        <w:t xml:space="preserve"> средствам массовой информации для опубликования, осуществляется по их запросам в случае, если запрашиваемые сведения отсутствуют на официальном сайте Алтайского краевого Законодательного Собрания. </w:t>
      </w:r>
      <w:r w:rsidRPr="000408E0">
        <w:rPr>
          <w:color w:val="000099"/>
          <w:sz w:val="26"/>
          <w:szCs w:val="26"/>
        </w:rPr>
        <w:t>Решение о передаче указанных сведений</w:t>
      </w:r>
      <w:r w:rsidR="007A4A53" w:rsidRPr="000408E0">
        <w:rPr>
          <w:color w:val="000099"/>
          <w:sz w:val="26"/>
          <w:szCs w:val="26"/>
        </w:rPr>
        <w:t>, с учетом требований, предусмотренных частями 5, 6 настоящей статьи,</w:t>
      </w:r>
      <w:r w:rsidRPr="000408E0">
        <w:rPr>
          <w:color w:val="000099"/>
          <w:sz w:val="26"/>
          <w:szCs w:val="26"/>
        </w:rPr>
        <w:t xml:space="preserve"> принимается руководителем комиссии не позднее 10 дней со дня поступления соответствующего письменного запроса в Алтайское краевое Законодательное Собрание.»;</w:t>
      </w:r>
    </w:p>
    <w:p w:rsidR="00BC1CC5" w:rsidRPr="000408E0" w:rsidRDefault="00BC1CC5" w:rsidP="00AD670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</w:t>
      </w:r>
      <w:r w:rsidR="007874A3" w:rsidRPr="000408E0">
        <w:rPr>
          <w:color w:val="000099"/>
          <w:sz w:val="26"/>
          <w:szCs w:val="26"/>
        </w:rPr>
        <w:t>.</w:t>
      </w:r>
      <w:r w:rsidR="005E7222" w:rsidRPr="000408E0">
        <w:rPr>
          <w:color w:val="000099"/>
          <w:sz w:val="26"/>
          <w:szCs w:val="26"/>
        </w:rPr>
        <w:t xml:space="preserve"> </w:t>
      </w:r>
      <w:r w:rsidRPr="000408E0">
        <w:rPr>
          <w:color w:val="000099"/>
          <w:sz w:val="26"/>
          <w:szCs w:val="26"/>
        </w:rPr>
        <w:t xml:space="preserve">Комиссия передает информацию </w:t>
      </w:r>
      <w:r w:rsidR="00C17C84" w:rsidRPr="000408E0">
        <w:rPr>
          <w:color w:val="000099"/>
          <w:sz w:val="26"/>
          <w:szCs w:val="26"/>
        </w:rPr>
        <w:t xml:space="preserve">о представлении депутатом заведомо недостоверных или неполных сведений о доходах, расходах, об имуществе и </w:t>
      </w:r>
      <w:r w:rsidR="00C17C84" w:rsidRPr="000408E0">
        <w:rPr>
          <w:color w:val="000099"/>
          <w:sz w:val="26"/>
          <w:szCs w:val="26"/>
        </w:rPr>
        <w:lastRenderedPageBreak/>
        <w:t>обязательствах имущественного характера, выявленных комиссией, для опубликования в газете «</w:t>
      </w:r>
      <w:r w:rsidR="007874A3" w:rsidRPr="000408E0">
        <w:rPr>
          <w:color w:val="000099"/>
          <w:sz w:val="26"/>
          <w:szCs w:val="26"/>
        </w:rPr>
        <w:t>А</w:t>
      </w:r>
      <w:r w:rsidR="00C17C84" w:rsidRPr="000408E0">
        <w:rPr>
          <w:color w:val="000099"/>
          <w:sz w:val="26"/>
          <w:szCs w:val="26"/>
        </w:rPr>
        <w:t>лтайская правда» и р</w:t>
      </w:r>
      <w:r w:rsidR="007874A3" w:rsidRPr="000408E0">
        <w:rPr>
          <w:color w:val="000099"/>
          <w:sz w:val="26"/>
          <w:szCs w:val="26"/>
        </w:rPr>
        <w:t>азмещения на сайте Алтайского краевого Законодательного Собрания. Указанн</w:t>
      </w:r>
      <w:r w:rsidR="00242800" w:rsidRPr="000408E0">
        <w:rPr>
          <w:color w:val="000099"/>
          <w:sz w:val="26"/>
          <w:szCs w:val="26"/>
        </w:rPr>
        <w:t xml:space="preserve">ая информация, а также уточненные </w:t>
      </w:r>
      <w:r w:rsidR="007874A3" w:rsidRPr="000408E0">
        <w:rPr>
          <w:color w:val="000099"/>
          <w:sz w:val="26"/>
          <w:szCs w:val="26"/>
        </w:rPr>
        <w:t>сведения</w:t>
      </w:r>
      <w:r w:rsidR="007A4A53" w:rsidRPr="000408E0">
        <w:rPr>
          <w:color w:val="000099"/>
          <w:sz w:val="26"/>
          <w:szCs w:val="26"/>
        </w:rPr>
        <w:t xml:space="preserve">, с учетом требований, предусмотренных частями 5, 6 настоящей статьи, </w:t>
      </w:r>
      <w:r w:rsidR="007874A3" w:rsidRPr="000408E0">
        <w:rPr>
          <w:color w:val="000099"/>
          <w:sz w:val="26"/>
          <w:szCs w:val="26"/>
        </w:rPr>
        <w:t>должны быть опубликованы в газете «Алтайская правда» и размещены на сайте Алтайского краевого Законодательного Собрания не позднее 14 дней со дня принятия комиссией решения по результатам проверки сведений, представл</w:t>
      </w:r>
      <w:r w:rsidR="00242800" w:rsidRPr="000408E0">
        <w:rPr>
          <w:color w:val="000099"/>
          <w:sz w:val="26"/>
          <w:szCs w:val="26"/>
        </w:rPr>
        <w:t>енных</w:t>
      </w:r>
      <w:r w:rsidR="007874A3" w:rsidRPr="000408E0">
        <w:rPr>
          <w:color w:val="000099"/>
          <w:sz w:val="26"/>
          <w:szCs w:val="26"/>
        </w:rPr>
        <w:t xml:space="preserve"> депутатом.</w:t>
      </w:r>
    </w:p>
    <w:p w:rsidR="00D11325" w:rsidRPr="000408E0" w:rsidRDefault="007874A3" w:rsidP="00D11325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4. </w:t>
      </w:r>
      <w:r w:rsidR="00D11325" w:rsidRPr="000408E0">
        <w:rPr>
          <w:color w:val="000099"/>
          <w:sz w:val="26"/>
          <w:szCs w:val="26"/>
        </w:rPr>
        <w:t xml:space="preserve">Комиссия передает информацию о непредставлении депутатом сведений, предусмотренных законодательством, представлении сведений с нарушением срока, ошибочном представлении неполных или недостоверных сведений, выявленных депутатом, </w:t>
      </w:r>
      <w:r w:rsidR="00A822E7" w:rsidRPr="000408E0">
        <w:rPr>
          <w:color w:val="000099"/>
          <w:sz w:val="26"/>
          <w:szCs w:val="26"/>
        </w:rPr>
        <w:t xml:space="preserve">для размещения </w:t>
      </w:r>
      <w:r w:rsidR="00D11325" w:rsidRPr="000408E0">
        <w:rPr>
          <w:color w:val="000099"/>
          <w:sz w:val="26"/>
          <w:szCs w:val="26"/>
        </w:rPr>
        <w:t>на официальном сайте Алтайского краевого Законодательного Собрания. Указанная информация, а также уточненные сведения, с учетом требований, предусмотренных частями 5, 6 настоящей статьи, размещаются на сайте Алтайского краевого Законодательного Собрания не позднее 14 дней со дня рассмотрения комиссией соответствующего вопроса.</w:t>
      </w:r>
    </w:p>
    <w:p w:rsidR="00C86ED7" w:rsidRPr="000408E0" w:rsidRDefault="00242800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5. </w:t>
      </w:r>
      <w:r w:rsidR="00DC3B61" w:rsidRPr="000408E0">
        <w:rPr>
          <w:color w:val="000099"/>
          <w:sz w:val="26"/>
          <w:szCs w:val="26"/>
        </w:rPr>
        <w:t xml:space="preserve">На официальном сайте Алтайского краевого Законодательного Собрания  размещаются и передаются для опубликования </w:t>
      </w:r>
      <w:r w:rsidR="00F15692">
        <w:rPr>
          <w:color w:val="000099"/>
          <w:sz w:val="26"/>
          <w:szCs w:val="26"/>
        </w:rPr>
        <w:t>в средства</w:t>
      </w:r>
      <w:r w:rsidR="00F15692" w:rsidRPr="000408E0">
        <w:rPr>
          <w:color w:val="000099"/>
          <w:sz w:val="26"/>
          <w:szCs w:val="26"/>
        </w:rPr>
        <w:t xml:space="preserve"> массовой информации </w:t>
      </w:r>
      <w:r w:rsidR="00DC3B61" w:rsidRPr="000408E0">
        <w:rPr>
          <w:color w:val="000099"/>
          <w:sz w:val="26"/>
          <w:szCs w:val="26"/>
        </w:rPr>
        <w:t>следующие сведения</w:t>
      </w:r>
      <w:r w:rsidR="00217A45" w:rsidRPr="000408E0">
        <w:rPr>
          <w:color w:val="000099"/>
          <w:sz w:val="26"/>
          <w:szCs w:val="26"/>
        </w:rPr>
        <w:t xml:space="preserve"> о доходах, об имуществе и обязательствах имущественного характера</w:t>
      </w:r>
      <w:r w:rsidR="00DC3B61" w:rsidRPr="000408E0">
        <w:rPr>
          <w:color w:val="000099"/>
          <w:sz w:val="26"/>
          <w:szCs w:val="26"/>
        </w:rPr>
        <w:t xml:space="preserve"> </w:t>
      </w:r>
      <w:r w:rsidR="003A6DCA" w:rsidRPr="000408E0">
        <w:rPr>
          <w:color w:val="000099"/>
          <w:sz w:val="26"/>
          <w:szCs w:val="26"/>
        </w:rPr>
        <w:t>(</w:t>
      </w:r>
      <w:r w:rsidR="00DC3B61" w:rsidRPr="000408E0">
        <w:rPr>
          <w:color w:val="000099"/>
          <w:sz w:val="26"/>
          <w:szCs w:val="26"/>
        </w:rPr>
        <w:t>по форме справки согласно Приложению)</w:t>
      </w:r>
      <w:r w:rsidR="00A368E8" w:rsidRPr="000408E0">
        <w:rPr>
          <w:color w:val="000099"/>
          <w:sz w:val="26"/>
          <w:szCs w:val="26"/>
        </w:rPr>
        <w:t>:</w:t>
      </w:r>
    </w:p>
    <w:p w:rsidR="00A368E8" w:rsidRPr="000408E0" w:rsidRDefault="00A368E8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1) перечень объектов недви</w:t>
      </w:r>
      <w:r w:rsidR="00342E54" w:rsidRPr="000408E0">
        <w:rPr>
          <w:color w:val="000099"/>
          <w:sz w:val="26"/>
          <w:szCs w:val="26"/>
        </w:rPr>
        <w:t>жимости, принадлежащих депутату</w:t>
      </w:r>
      <w:r w:rsidR="00C65317" w:rsidRPr="000408E0">
        <w:rPr>
          <w:color w:val="000099"/>
          <w:sz w:val="26"/>
          <w:szCs w:val="26"/>
        </w:rPr>
        <w:t>, его супруге (супругу)</w:t>
      </w:r>
      <w:r w:rsidR="00217A45" w:rsidRPr="000408E0">
        <w:rPr>
          <w:color w:val="000099"/>
          <w:sz w:val="26"/>
          <w:szCs w:val="26"/>
        </w:rPr>
        <w:t xml:space="preserve">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</w:r>
      <w:r w:rsidR="00342E54" w:rsidRPr="000408E0">
        <w:rPr>
          <w:color w:val="000099"/>
          <w:sz w:val="26"/>
          <w:szCs w:val="26"/>
        </w:rPr>
        <w:t>;</w:t>
      </w:r>
    </w:p>
    <w:p w:rsidR="00342E54" w:rsidRPr="000408E0" w:rsidRDefault="00342E54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2) </w:t>
      </w:r>
      <w:r w:rsidR="00217A45" w:rsidRPr="000408E0">
        <w:rPr>
          <w:color w:val="000099"/>
          <w:sz w:val="26"/>
          <w:szCs w:val="26"/>
        </w:rPr>
        <w:t>перечень транспортных средств, с указанием вида и марки, принадлежащих на праве собственности депутату, его супруге (супругу) и несовершеннолетним детям;</w:t>
      </w:r>
    </w:p>
    <w:p w:rsidR="00217A45" w:rsidRPr="000408E0" w:rsidRDefault="00217A45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3) годовой доход депутата, его супруги (супруга) и несовершеннолетних детей.</w:t>
      </w:r>
    </w:p>
    <w:p w:rsidR="00217A45" w:rsidRPr="000408E0" w:rsidRDefault="00217A45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6. В размещаемых на официальном сайте Алтайского краевого Законодательного Собрания и предоставляемых средствам массовой информации для опубликования сведениях запрещается указывать: </w:t>
      </w:r>
    </w:p>
    <w:p w:rsidR="00217A45" w:rsidRPr="000408E0" w:rsidRDefault="00217A45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1) иные сведения, кроме указанн</w:t>
      </w:r>
      <w:r w:rsidR="00F56A8D" w:rsidRPr="000408E0">
        <w:rPr>
          <w:color w:val="000099"/>
          <w:sz w:val="26"/>
          <w:szCs w:val="26"/>
        </w:rPr>
        <w:t xml:space="preserve">ых в части 5 настоящей статьи, </w:t>
      </w:r>
      <w:r w:rsidRPr="000408E0">
        <w:rPr>
          <w:color w:val="000099"/>
          <w:sz w:val="26"/>
          <w:szCs w:val="26"/>
        </w:rPr>
        <w:t xml:space="preserve">о доходах депутата, его супруги (супруга) и несовершеннолетних детей, </w:t>
      </w:r>
      <w:r w:rsidR="00F56A8D" w:rsidRPr="000408E0">
        <w:rPr>
          <w:color w:val="000099"/>
          <w:sz w:val="26"/>
          <w:szCs w:val="26"/>
        </w:rPr>
        <w:t>об имуществе, принадлежащем им на праве собственности</w:t>
      </w:r>
      <w:r w:rsidR="00292A4E">
        <w:rPr>
          <w:color w:val="000099"/>
          <w:sz w:val="26"/>
          <w:szCs w:val="26"/>
        </w:rPr>
        <w:t>,</w:t>
      </w:r>
      <w:r w:rsidR="00F56A8D" w:rsidRPr="000408E0">
        <w:rPr>
          <w:color w:val="000099"/>
          <w:sz w:val="26"/>
          <w:szCs w:val="26"/>
        </w:rPr>
        <w:t xml:space="preserve"> и об обязательствах имущественного характера;</w:t>
      </w:r>
    </w:p>
    <w:p w:rsidR="00F56A8D" w:rsidRPr="000408E0" w:rsidRDefault="00F56A8D" w:rsidP="0066252B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2) персональные данные супруги (супруга), детей и иных членов семьи депутата;</w:t>
      </w:r>
    </w:p>
    <w:p w:rsidR="00F56A8D" w:rsidRPr="000408E0" w:rsidRDefault="00F56A8D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3) данные, позволяющие определить место жительства, почтовый адрес, телефон и иные средства коммуникации депутата, его супруги (супруга), детей и иных членов семьи;</w:t>
      </w:r>
    </w:p>
    <w:p w:rsidR="00F56A8D" w:rsidRPr="000408E0" w:rsidRDefault="00F56A8D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4) данные, позволяющие определить местонахождение объектов </w:t>
      </w:r>
      <w:r w:rsidR="00F91308" w:rsidRPr="000408E0">
        <w:rPr>
          <w:color w:val="000099"/>
          <w:sz w:val="26"/>
          <w:szCs w:val="26"/>
        </w:rPr>
        <w:t>недвижимости, принадлежащих депутату, его супруге (суп</w:t>
      </w:r>
      <w:r w:rsidR="00C16BBB" w:rsidRPr="000408E0">
        <w:rPr>
          <w:color w:val="000099"/>
          <w:sz w:val="26"/>
          <w:szCs w:val="26"/>
        </w:rPr>
        <w:t>ругу), детям, иным членам семьи</w:t>
      </w:r>
      <w:r w:rsidR="00F91308" w:rsidRPr="000408E0">
        <w:rPr>
          <w:color w:val="000099"/>
          <w:sz w:val="26"/>
          <w:szCs w:val="26"/>
        </w:rPr>
        <w:t xml:space="preserve"> на праве собственности или находящихся в их пользовании;</w:t>
      </w:r>
    </w:p>
    <w:p w:rsidR="00F91308" w:rsidRPr="000408E0" w:rsidRDefault="00F91308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5) информацию, </w:t>
      </w:r>
      <w:r w:rsidR="00C16BBB" w:rsidRPr="000408E0">
        <w:rPr>
          <w:color w:val="000099"/>
          <w:sz w:val="26"/>
          <w:szCs w:val="26"/>
        </w:rPr>
        <w:t xml:space="preserve">в соответствии </w:t>
      </w:r>
      <w:r w:rsidR="00C65317" w:rsidRPr="000408E0">
        <w:rPr>
          <w:color w:val="000099"/>
          <w:sz w:val="26"/>
          <w:szCs w:val="26"/>
        </w:rPr>
        <w:t xml:space="preserve">с </w:t>
      </w:r>
      <w:r w:rsidR="00C16BBB" w:rsidRPr="000408E0">
        <w:rPr>
          <w:color w:val="000099"/>
          <w:sz w:val="26"/>
          <w:szCs w:val="26"/>
        </w:rPr>
        <w:t xml:space="preserve">законодательством Российской Федерации отнесенную </w:t>
      </w:r>
      <w:r w:rsidRPr="000408E0">
        <w:rPr>
          <w:color w:val="000099"/>
          <w:sz w:val="26"/>
          <w:szCs w:val="26"/>
        </w:rPr>
        <w:t xml:space="preserve">к </w:t>
      </w:r>
      <w:r w:rsidR="00C16BBB" w:rsidRPr="000408E0">
        <w:rPr>
          <w:color w:val="000099"/>
          <w:sz w:val="26"/>
          <w:szCs w:val="26"/>
        </w:rPr>
        <w:t xml:space="preserve">охраняемой законом </w:t>
      </w:r>
      <w:r w:rsidRPr="000408E0">
        <w:rPr>
          <w:color w:val="000099"/>
          <w:sz w:val="26"/>
          <w:szCs w:val="26"/>
        </w:rPr>
        <w:t>тайне или являющуюся конфиденциальной.</w:t>
      </w:r>
      <w:r w:rsidR="00A822E7" w:rsidRPr="000408E0">
        <w:rPr>
          <w:color w:val="000099"/>
          <w:sz w:val="26"/>
          <w:szCs w:val="26"/>
        </w:rPr>
        <w:t>»;</w:t>
      </w:r>
    </w:p>
    <w:p w:rsidR="00A822E7" w:rsidRPr="000408E0" w:rsidRDefault="00A822E7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A822E7" w:rsidRPr="000408E0" w:rsidRDefault="009D7110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10</w:t>
      </w:r>
      <w:r w:rsidR="00F86B2C" w:rsidRPr="000408E0">
        <w:rPr>
          <w:color w:val="000099"/>
          <w:sz w:val="26"/>
          <w:szCs w:val="26"/>
        </w:rPr>
        <w:t xml:space="preserve">) </w:t>
      </w:r>
      <w:r w:rsidR="00A822E7" w:rsidRPr="000408E0">
        <w:rPr>
          <w:color w:val="000099"/>
          <w:sz w:val="26"/>
          <w:szCs w:val="26"/>
        </w:rPr>
        <w:t>дополнить статьей 9-1 следующего содержания:</w:t>
      </w:r>
    </w:p>
    <w:p w:rsidR="00A822E7" w:rsidRPr="000408E0" w:rsidRDefault="00A822E7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«</w:t>
      </w:r>
      <w:r w:rsidRPr="000408E0">
        <w:rPr>
          <w:b/>
          <w:color w:val="000099"/>
          <w:sz w:val="26"/>
          <w:szCs w:val="26"/>
        </w:rPr>
        <w:t>Статья 9-1</w:t>
      </w:r>
    </w:p>
    <w:p w:rsidR="00A822E7" w:rsidRPr="000408E0" w:rsidRDefault="00A822E7" w:rsidP="00F56A8D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8E7E3E" w:rsidRPr="000408E0" w:rsidRDefault="00BD0CDF" w:rsidP="00A822E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Члены комиссии, государственные гражда</w:t>
      </w:r>
      <w:r w:rsidR="00C0525F" w:rsidRPr="000408E0">
        <w:rPr>
          <w:color w:val="000099"/>
          <w:sz w:val="26"/>
          <w:szCs w:val="26"/>
        </w:rPr>
        <w:t xml:space="preserve">нские служащие Алтайского края </w:t>
      </w:r>
      <w:r w:rsidR="008E7E3E" w:rsidRPr="000408E0">
        <w:rPr>
          <w:color w:val="000099"/>
          <w:sz w:val="26"/>
          <w:szCs w:val="26"/>
        </w:rPr>
        <w:t>не вправе разглашать ставш</w:t>
      </w:r>
      <w:r w:rsidR="00C65317" w:rsidRPr="000408E0">
        <w:rPr>
          <w:color w:val="000099"/>
          <w:sz w:val="26"/>
          <w:szCs w:val="26"/>
        </w:rPr>
        <w:t>ую им известной</w:t>
      </w:r>
      <w:r w:rsidR="008E7E3E" w:rsidRPr="000408E0">
        <w:rPr>
          <w:color w:val="000099"/>
          <w:sz w:val="26"/>
          <w:szCs w:val="26"/>
        </w:rPr>
        <w:t xml:space="preserve"> в связи с работой комиссии </w:t>
      </w:r>
      <w:r w:rsidR="00C65317" w:rsidRPr="000408E0">
        <w:rPr>
          <w:color w:val="000099"/>
          <w:sz w:val="26"/>
          <w:szCs w:val="26"/>
        </w:rPr>
        <w:t xml:space="preserve">информацию, в соответствии с законодательством Российской Федерации отнесенную к охраняемой </w:t>
      </w:r>
      <w:r w:rsidR="00C65317" w:rsidRPr="000408E0">
        <w:rPr>
          <w:color w:val="000099"/>
          <w:sz w:val="26"/>
          <w:szCs w:val="26"/>
        </w:rPr>
        <w:lastRenderedPageBreak/>
        <w:t>законом тайне или являющуюся конфиденциальной</w:t>
      </w:r>
      <w:r w:rsidR="00F86B2C" w:rsidRPr="000408E0">
        <w:rPr>
          <w:color w:val="000099"/>
          <w:sz w:val="26"/>
          <w:szCs w:val="26"/>
        </w:rPr>
        <w:t>.»;</w:t>
      </w:r>
    </w:p>
    <w:p w:rsidR="00F86B2C" w:rsidRPr="000408E0" w:rsidRDefault="00F86B2C" w:rsidP="00A822E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F86B2C" w:rsidRDefault="009D7110" w:rsidP="00A822E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11</w:t>
      </w:r>
      <w:r w:rsidR="00F86B2C" w:rsidRPr="000408E0">
        <w:rPr>
          <w:color w:val="000099"/>
          <w:sz w:val="26"/>
          <w:szCs w:val="26"/>
        </w:rPr>
        <w:t>) дополнить приложением следующего содержания:</w:t>
      </w:r>
    </w:p>
    <w:tbl>
      <w:tblPr>
        <w:tblStyle w:val="aa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6"/>
        <w:gridCol w:w="3793"/>
      </w:tblGrid>
      <w:tr w:rsidR="0089194E" w:rsidTr="0089194E">
        <w:tc>
          <w:tcPr>
            <w:tcW w:w="6326" w:type="dxa"/>
          </w:tcPr>
          <w:p w:rsidR="0089194E" w:rsidRDefault="0089194E" w:rsidP="00A822E7">
            <w:pPr>
              <w:ind w:right="5"/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3793" w:type="dxa"/>
          </w:tcPr>
          <w:p w:rsidR="0089194E" w:rsidRDefault="0089194E" w:rsidP="0089194E">
            <w:pPr>
              <w:jc w:val="both"/>
              <w:outlineLvl w:val="0"/>
              <w:rPr>
                <w:color w:val="000099"/>
                <w:sz w:val="26"/>
                <w:szCs w:val="26"/>
              </w:rPr>
            </w:pPr>
            <w:r w:rsidRPr="000408E0">
              <w:rPr>
                <w:color w:val="000099"/>
                <w:sz w:val="26"/>
                <w:szCs w:val="26"/>
              </w:rPr>
              <w:t>«Приложение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к Закону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Алтайского края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«О комиссии Алтайского краевого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Законодательного Собрания по контролю за достоверностью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сведений о доходах, об имуществе и обязательствах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имущественного характера, представляемых депутатами Алтайского краевого</w:t>
            </w:r>
            <w:r>
              <w:rPr>
                <w:color w:val="000099"/>
                <w:sz w:val="26"/>
                <w:szCs w:val="26"/>
              </w:rPr>
              <w:t xml:space="preserve"> </w:t>
            </w:r>
            <w:r w:rsidRPr="000408E0">
              <w:rPr>
                <w:color w:val="000099"/>
                <w:sz w:val="26"/>
                <w:szCs w:val="26"/>
              </w:rPr>
              <w:t>Законодательного Собрания»</w:t>
            </w:r>
          </w:p>
        </w:tc>
      </w:tr>
    </w:tbl>
    <w:p w:rsidR="0089194E" w:rsidRDefault="0089194E" w:rsidP="00A822E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СПРАВКА</w:t>
      </w: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о доходах, об имуществе и обязательствах имущественного характера</w:t>
      </w: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депутата Алтайского краевого Законодательного Собрания</w:t>
      </w:r>
    </w:p>
    <w:p w:rsidR="00F86B2C" w:rsidRPr="000408E0" w:rsidRDefault="00F86B2C" w:rsidP="00F86B2C">
      <w:pPr>
        <w:pStyle w:val="ConsPlusNonformat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_____________________________________________________________________,</w:t>
      </w:r>
    </w:p>
    <w:p w:rsidR="00F86B2C" w:rsidRPr="000408E0" w:rsidRDefault="00F86B2C" w:rsidP="00F86B2C">
      <w:pPr>
        <w:pStyle w:val="ConsPlusNonformat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 xml:space="preserve">                               </w:t>
      </w:r>
      <w:r w:rsidR="0089194E">
        <w:rPr>
          <w:rFonts w:ascii="Times New Roman" w:hAnsi="Times New Roman" w:cs="Times New Roman"/>
          <w:color w:val="000099"/>
          <w:sz w:val="26"/>
          <w:szCs w:val="26"/>
        </w:rPr>
        <w:t xml:space="preserve">              </w:t>
      </w:r>
      <w:r w:rsidRPr="000408E0">
        <w:rPr>
          <w:rFonts w:ascii="Times New Roman" w:hAnsi="Times New Roman" w:cs="Times New Roman"/>
          <w:color w:val="000099"/>
          <w:sz w:val="26"/>
          <w:szCs w:val="26"/>
        </w:rPr>
        <w:t xml:space="preserve">       (фамилия, имя, отчество)</w:t>
      </w:r>
    </w:p>
    <w:p w:rsidR="00F86B2C" w:rsidRPr="000408E0" w:rsidRDefault="00F86B2C" w:rsidP="00F86B2C">
      <w:pPr>
        <w:pStyle w:val="ConsPlusNonformat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его супруги (супруга) и несовершеннолетних детей</w:t>
      </w:r>
    </w:p>
    <w:p w:rsidR="00F86B2C" w:rsidRPr="000408E0" w:rsidRDefault="00F86B2C" w:rsidP="00F86B2C">
      <w:pPr>
        <w:pStyle w:val="ConsPlusNonformat"/>
        <w:rPr>
          <w:rFonts w:ascii="Times New Roman" w:hAnsi="Times New Roman" w:cs="Times New Roman"/>
          <w:color w:val="000099"/>
          <w:sz w:val="26"/>
          <w:szCs w:val="26"/>
        </w:rPr>
      </w:pP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Раздел 1. Сведения о доходах</w:t>
      </w:r>
    </w:p>
    <w:p w:rsidR="00F86B2C" w:rsidRPr="000408E0" w:rsidRDefault="00F86B2C" w:rsidP="00F86B2C">
      <w:pPr>
        <w:pStyle w:val="ConsPlusNonformat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 w:rsidRPr="000408E0">
        <w:rPr>
          <w:rFonts w:ascii="Times New Roman" w:hAnsi="Times New Roman" w:cs="Times New Roman"/>
          <w:color w:val="000099"/>
          <w:sz w:val="26"/>
          <w:szCs w:val="26"/>
        </w:rPr>
        <w:t>за отчетный период с ___________ года по __________ года</w:t>
      </w: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F86B2C" w:rsidRPr="000408E0" w:rsidTr="00F93B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№ </w:t>
            </w:r>
            <w:r w:rsidRPr="000408E0">
              <w:rPr>
                <w:color w:val="000099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0C0F13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Величина</w:t>
            </w:r>
            <w:r w:rsidRPr="000408E0">
              <w:rPr>
                <w:color w:val="000099"/>
              </w:rPr>
              <w:br/>
              <w:t xml:space="preserve">дохода </w:t>
            </w:r>
            <w:r w:rsidRPr="000408E0">
              <w:rPr>
                <w:color w:val="000099"/>
              </w:rPr>
              <w:br/>
            </w:r>
            <w:r w:rsidR="00F86B2C" w:rsidRPr="000408E0">
              <w:rPr>
                <w:color w:val="000099"/>
              </w:rPr>
              <w:t xml:space="preserve">(руб.) </w:t>
            </w: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7E45E5" w:rsidP="001679CF">
            <w:pPr>
              <w:pStyle w:val="ConsPlusCell"/>
              <w:rPr>
                <w:color w:val="000099"/>
              </w:rPr>
            </w:pPr>
            <w:r>
              <w:rPr>
                <w:color w:val="000099"/>
              </w:rPr>
              <w:t>Г</w:t>
            </w:r>
            <w:r w:rsidR="00F86B2C" w:rsidRPr="000408E0">
              <w:rPr>
                <w:color w:val="000099"/>
              </w:rPr>
              <w:t>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E253E7" w:rsidP="001679CF">
            <w:pPr>
              <w:pStyle w:val="ConsPlusCell"/>
              <w:rPr>
                <w:color w:val="000099"/>
              </w:rPr>
            </w:pPr>
            <w:r>
              <w:rPr>
                <w:color w:val="000099"/>
              </w:rPr>
              <w:t>Г</w:t>
            </w:r>
            <w:r w:rsidR="00F86B2C" w:rsidRPr="000408E0">
              <w:rPr>
                <w:color w:val="000099"/>
              </w:rPr>
              <w:t xml:space="preserve">одовой доход членов его семьи:             </w:t>
            </w:r>
            <w:r w:rsidR="00F86B2C" w:rsidRPr="000408E0">
              <w:rPr>
                <w:color w:val="000099"/>
              </w:rPr>
              <w:br/>
              <w:t xml:space="preserve">супруга (супруг)                                            </w:t>
            </w:r>
            <w:r w:rsidR="00F86B2C" w:rsidRPr="000408E0">
              <w:rPr>
                <w:color w:val="000099"/>
              </w:rPr>
              <w:br/>
              <w:t xml:space="preserve">несовершеннолетний сын                                      </w:t>
            </w:r>
            <w:r w:rsidR="00F86B2C" w:rsidRPr="000408E0">
              <w:rPr>
                <w:color w:val="000099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</w:tbl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p w:rsidR="00F86B2C" w:rsidRPr="000408E0" w:rsidRDefault="00F86B2C" w:rsidP="00F86B2C">
      <w:pPr>
        <w:jc w:val="center"/>
        <w:outlineLvl w:val="0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Раздел 2. Сведения об имуществе по состоянию</w:t>
      </w: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на конец отчетного периода (на отчетную дату)</w:t>
      </w:r>
    </w:p>
    <w:p w:rsidR="00F86B2C" w:rsidRPr="000408E0" w:rsidRDefault="00F86B2C" w:rsidP="00F86B2C">
      <w:pPr>
        <w:ind w:firstLine="540"/>
        <w:jc w:val="both"/>
        <w:rPr>
          <w:color w:val="000099"/>
          <w:sz w:val="26"/>
          <w:szCs w:val="26"/>
        </w:rPr>
      </w:pP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2.1. Объекты недвижимого имущества, принадлежащие</w:t>
      </w: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на праве собственности</w:t>
      </w:r>
    </w:p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86"/>
        <w:gridCol w:w="1984"/>
        <w:gridCol w:w="1985"/>
        <w:gridCol w:w="1843"/>
      </w:tblGrid>
      <w:tr w:rsidR="00F86B2C" w:rsidRPr="000408E0" w:rsidTr="003A6DC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№ </w:t>
            </w:r>
            <w:r w:rsidRPr="000408E0">
              <w:rPr>
                <w:color w:val="000099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Площадь</w:t>
            </w:r>
            <w:r w:rsidRPr="000408E0">
              <w:rPr>
                <w:color w:val="000099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Страна</w:t>
            </w:r>
            <w:r w:rsidRPr="000408E0">
              <w:rPr>
                <w:color w:val="000099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Собственник</w:t>
            </w:r>
            <w:r w:rsidRPr="000408E0">
              <w:rPr>
                <w:color w:val="000099"/>
              </w:rPr>
              <w:br/>
              <w:t xml:space="preserve">имущества </w:t>
            </w: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Земельные участки: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Квартиры: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lastRenderedPageBreak/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3A6DC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Иное недвижимое имущество: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</w:tbl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2.2. Объекты недвижимого имущества,</w:t>
      </w: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находящиеся в пользовании</w:t>
      </w:r>
    </w:p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F86B2C" w:rsidRPr="000408E0" w:rsidTr="00F93BD9">
        <w:trPr>
          <w:trHeight w:val="400"/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№</w:t>
            </w:r>
            <w:r w:rsidRPr="000408E0">
              <w:rPr>
                <w:color w:val="000099"/>
              </w:rPr>
              <w:br/>
              <w:t>п/п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Площадь</w:t>
            </w:r>
            <w:r w:rsidRPr="000408E0">
              <w:rPr>
                <w:color w:val="000099"/>
              </w:rPr>
              <w:br/>
              <w:t>(кв. м)</w:t>
            </w: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  Страна   </w:t>
            </w:r>
            <w:r w:rsidRPr="000408E0">
              <w:rPr>
                <w:color w:val="000099"/>
              </w:rPr>
              <w:br/>
              <w:t>расположения</w:t>
            </w: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У кого находится в пользовании  </w:t>
            </w: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1.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2.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3.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Квартиры:        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4.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Дачи:            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5.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Гаражи:          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  <w:tr w:rsidR="00F86B2C" w:rsidRPr="000408E0" w:rsidTr="00F93BD9">
        <w:trPr>
          <w:trHeight w:val="400"/>
          <w:tblCellSpacing w:w="5" w:type="nil"/>
        </w:trPr>
        <w:tc>
          <w:tcPr>
            <w:tcW w:w="600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6. </w:t>
            </w:r>
          </w:p>
        </w:tc>
        <w:tc>
          <w:tcPr>
            <w:tcW w:w="3369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Иное недвижимое       </w:t>
            </w:r>
            <w:r w:rsidRPr="000408E0">
              <w:rPr>
                <w:color w:val="000099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985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1701" w:type="dxa"/>
          </w:tcPr>
          <w:p w:rsidR="00F86B2C" w:rsidRPr="000408E0" w:rsidRDefault="00F86B2C" w:rsidP="001679CF">
            <w:pPr>
              <w:pStyle w:val="ConsPlusCell"/>
              <w:rPr>
                <w:color w:val="000099"/>
              </w:rPr>
            </w:pPr>
          </w:p>
        </w:tc>
      </w:tr>
    </w:tbl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p w:rsidR="00F86B2C" w:rsidRPr="000408E0" w:rsidRDefault="00F86B2C" w:rsidP="00F86B2C">
      <w:pPr>
        <w:jc w:val="center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>2.3. Транспортные средства</w:t>
      </w:r>
    </w:p>
    <w:p w:rsidR="00F86B2C" w:rsidRPr="000408E0" w:rsidRDefault="00F86B2C" w:rsidP="00F86B2C">
      <w:pPr>
        <w:jc w:val="both"/>
        <w:rPr>
          <w:color w:val="000099"/>
          <w:sz w:val="26"/>
          <w:szCs w:val="26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B667AD" w:rsidRPr="000408E0" w:rsidTr="00F93B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 № </w:t>
            </w:r>
            <w:r w:rsidRPr="000408E0">
              <w:rPr>
                <w:color w:val="000099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Автомобили легковые: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Автомобили грузовые: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Автоприцепы:     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</w:p>
        </w:tc>
      </w:tr>
      <w:tr w:rsidR="00B667AD" w:rsidRPr="000408E0" w:rsidTr="00F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1679CF">
            <w:pPr>
              <w:pStyle w:val="ConsPlusCell"/>
              <w:rPr>
                <w:color w:val="000099"/>
              </w:rPr>
            </w:pPr>
            <w:r w:rsidRPr="000408E0">
              <w:rPr>
                <w:color w:val="000099"/>
              </w:rPr>
              <w:t xml:space="preserve">Иные транспортные средства: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AD" w:rsidRPr="000408E0" w:rsidRDefault="00B667AD" w:rsidP="00B667AD">
            <w:pPr>
              <w:pStyle w:val="ConsPlusCell"/>
              <w:jc w:val="right"/>
              <w:rPr>
                <w:color w:val="000099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B667AD" w:rsidRPr="000408E0" w:rsidRDefault="00F93BD9" w:rsidP="00F93BD9">
            <w:pPr>
              <w:pStyle w:val="ConsPlusCell"/>
              <w:tabs>
                <w:tab w:val="left" w:pos="210"/>
              </w:tabs>
              <w:rPr>
                <w:color w:val="000099"/>
              </w:rPr>
            </w:pPr>
            <w:r w:rsidRPr="000408E0">
              <w:rPr>
                <w:color w:val="000099"/>
              </w:rPr>
              <w:t>».</w:t>
            </w:r>
          </w:p>
        </w:tc>
      </w:tr>
    </w:tbl>
    <w:p w:rsidR="000C0F13" w:rsidRPr="000408E0" w:rsidRDefault="000C0F13" w:rsidP="00A822E7">
      <w:pPr>
        <w:shd w:val="clear" w:color="auto" w:fill="FFFFFF"/>
        <w:ind w:left="19" w:right="5" w:firstLine="710"/>
        <w:jc w:val="both"/>
        <w:rPr>
          <w:color w:val="000099"/>
          <w:sz w:val="26"/>
          <w:szCs w:val="26"/>
        </w:rPr>
      </w:pPr>
    </w:p>
    <w:p w:rsidR="00AD670B" w:rsidRPr="000408E0" w:rsidRDefault="00AD670B" w:rsidP="00AD670B">
      <w:pPr>
        <w:shd w:val="clear" w:color="auto" w:fill="FFFFFF"/>
        <w:ind w:right="5" w:firstLine="709"/>
        <w:jc w:val="both"/>
        <w:rPr>
          <w:b/>
          <w:color w:val="000099"/>
          <w:sz w:val="26"/>
          <w:szCs w:val="26"/>
        </w:rPr>
      </w:pPr>
      <w:r w:rsidRPr="000408E0">
        <w:rPr>
          <w:b/>
          <w:color w:val="000099"/>
          <w:sz w:val="26"/>
          <w:szCs w:val="26"/>
        </w:rPr>
        <w:t xml:space="preserve">Статья </w:t>
      </w:r>
      <w:r w:rsidR="004E4FF6" w:rsidRPr="000408E0">
        <w:rPr>
          <w:b/>
          <w:color w:val="000099"/>
          <w:sz w:val="26"/>
          <w:szCs w:val="26"/>
        </w:rPr>
        <w:t>2</w:t>
      </w:r>
    </w:p>
    <w:p w:rsidR="00AD670B" w:rsidRPr="000408E0" w:rsidRDefault="00AD670B" w:rsidP="00AD670B">
      <w:pPr>
        <w:shd w:val="clear" w:color="auto" w:fill="FFFFFF"/>
        <w:ind w:right="5" w:firstLine="709"/>
        <w:jc w:val="both"/>
        <w:rPr>
          <w:color w:val="000099"/>
          <w:sz w:val="26"/>
          <w:szCs w:val="26"/>
        </w:rPr>
      </w:pPr>
    </w:p>
    <w:p w:rsidR="00AD670B" w:rsidRPr="000408E0" w:rsidRDefault="00AD670B" w:rsidP="00AD670B">
      <w:pPr>
        <w:pStyle w:val="3"/>
        <w:ind w:left="0" w:firstLine="720"/>
        <w:rPr>
          <w:color w:val="000099"/>
          <w:sz w:val="26"/>
          <w:szCs w:val="26"/>
        </w:rPr>
      </w:pPr>
      <w:r w:rsidRPr="000408E0">
        <w:rPr>
          <w:color w:val="000099"/>
          <w:sz w:val="26"/>
          <w:szCs w:val="26"/>
        </w:rPr>
        <w:t xml:space="preserve">Настоящий Закон вступает в силу </w:t>
      </w:r>
      <w:r w:rsidR="004E4FF6" w:rsidRPr="000408E0">
        <w:rPr>
          <w:color w:val="000099"/>
          <w:sz w:val="26"/>
          <w:szCs w:val="26"/>
        </w:rPr>
        <w:t xml:space="preserve">через 10 дней после </w:t>
      </w:r>
      <w:r w:rsidRPr="000408E0">
        <w:rPr>
          <w:color w:val="000099"/>
          <w:sz w:val="26"/>
          <w:szCs w:val="26"/>
        </w:rPr>
        <w:t xml:space="preserve">дня его официального опубликования. </w:t>
      </w:r>
    </w:p>
    <w:p w:rsidR="00AD670B" w:rsidRPr="000408E0" w:rsidRDefault="00AD670B" w:rsidP="00AD670B">
      <w:pPr>
        <w:shd w:val="clear" w:color="auto" w:fill="FFFFFF"/>
        <w:ind w:right="5" w:firstLine="709"/>
        <w:jc w:val="both"/>
        <w:rPr>
          <w:color w:val="000099"/>
          <w:sz w:val="26"/>
          <w:szCs w:val="26"/>
        </w:rPr>
      </w:pPr>
    </w:p>
    <w:p w:rsidR="003636F6" w:rsidRPr="000408E0" w:rsidRDefault="003636F6" w:rsidP="00AD670B">
      <w:pPr>
        <w:shd w:val="clear" w:color="auto" w:fill="FFFFFF"/>
        <w:ind w:right="5" w:firstLine="709"/>
        <w:jc w:val="both"/>
        <w:rPr>
          <w:color w:val="000099"/>
          <w:sz w:val="26"/>
          <w:szCs w:val="26"/>
        </w:rPr>
      </w:pPr>
    </w:p>
    <w:p w:rsidR="00AD670B" w:rsidRPr="000408E0" w:rsidRDefault="00AD670B" w:rsidP="00AD670B">
      <w:pPr>
        <w:shd w:val="clear" w:color="auto" w:fill="FFFFFF"/>
        <w:ind w:right="5" w:firstLine="709"/>
        <w:jc w:val="both"/>
        <w:rPr>
          <w:color w:val="000099"/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AD670B" w:rsidRPr="000408E0" w:rsidTr="00956CD5">
        <w:tc>
          <w:tcPr>
            <w:tcW w:w="5920" w:type="dxa"/>
          </w:tcPr>
          <w:p w:rsidR="00AD670B" w:rsidRPr="000408E0" w:rsidRDefault="00AD670B" w:rsidP="00956CD5">
            <w:pPr>
              <w:rPr>
                <w:color w:val="000099"/>
                <w:sz w:val="26"/>
                <w:szCs w:val="26"/>
              </w:rPr>
            </w:pPr>
            <w:r w:rsidRPr="000408E0">
              <w:rPr>
                <w:color w:val="000099"/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4163" w:type="dxa"/>
          </w:tcPr>
          <w:p w:rsidR="00AD670B" w:rsidRPr="000408E0" w:rsidRDefault="00AD670B" w:rsidP="00956CD5">
            <w:pPr>
              <w:jc w:val="right"/>
              <w:rPr>
                <w:color w:val="000099"/>
                <w:sz w:val="26"/>
                <w:szCs w:val="26"/>
              </w:rPr>
            </w:pPr>
            <w:r w:rsidRPr="000408E0">
              <w:rPr>
                <w:color w:val="000099"/>
                <w:sz w:val="26"/>
                <w:szCs w:val="26"/>
              </w:rPr>
              <w:t>А.Б. Карлин</w:t>
            </w:r>
          </w:p>
        </w:tc>
      </w:tr>
    </w:tbl>
    <w:p w:rsidR="00AD670B" w:rsidRPr="000408E0" w:rsidRDefault="00AD670B" w:rsidP="003636F6">
      <w:pPr>
        <w:rPr>
          <w:sz w:val="26"/>
          <w:szCs w:val="26"/>
        </w:rPr>
      </w:pPr>
    </w:p>
    <w:p w:rsidR="008815AF" w:rsidRPr="000408E0" w:rsidRDefault="008815AF" w:rsidP="003636F6">
      <w:pPr>
        <w:rPr>
          <w:sz w:val="26"/>
          <w:szCs w:val="26"/>
        </w:rPr>
      </w:pPr>
    </w:p>
    <w:p w:rsidR="008815AF" w:rsidRPr="000408E0" w:rsidRDefault="008815AF" w:rsidP="003636F6">
      <w:pPr>
        <w:rPr>
          <w:sz w:val="26"/>
          <w:szCs w:val="26"/>
        </w:rPr>
      </w:pPr>
    </w:p>
    <w:sectPr w:rsidR="008815AF" w:rsidRPr="000408E0" w:rsidSect="00B667AD">
      <w:headerReference w:type="default" r:id="rId8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39D" w:rsidRDefault="005E539D" w:rsidP="00311452">
      <w:r>
        <w:separator/>
      </w:r>
    </w:p>
  </w:endnote>
  <w:endnote w:type="continuationSeparator" w:id="1">
    <w:p w:rsidR="005E539D" w:rsidRDefault="005E539D" w:rsidP="0031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39D" w:rsidRDefault="005E539D" w:rsidP="00311452">
      <w:r>
        <w:separator/>
      </w:r>
    </w:p>
  </w:footnote>
  <w:footnote w:type="continuationSeparator" w:id="1">
    <w:p w:rsidR="005E539D" w:rsidRDefault="005E539D" w:rsidP="00311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8251"/>
      <w:docPartObj>
        <w:docPartGallery w:val="Page Numbers (Top of Page)"/>
        <w:docPartUnique/>
      </w:docPartObj>
    </w:sdtPr>
    <w:sdtContent>
      <w:p w:rsidR="008E7E3E" w:rsidRDefault="003A4184">
        <w:pPr>
          <w:pStyle w:val="a4"/>
          <w:jc w:val="right"/>
        </w:pPr>
        <w:fldSimple w:instr=" PAGE   \* MERGEFORMAT ">
          <w:r w:rsidR="00930D84">
            <w:rPr>
              <w:noProof/>
            </w:rPr>
            <w:t>4</w:t>
          </w:r>
        </w:fldSimple>
      </w:p>
    </w:sdtContent>
  </w:sdt>
  <w:p w:rsidR="008E7E3E" w:rsidRDefault="008E7E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81EA8"/>
    <w:multiLevelType w:val="hybridMultilevel"/>
    <w:tmpl w:val="4E94E228"/>
    <w:lvl w:ilvl="0" w:tplc="3BB84F0E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70B"/>
    <w:rsid w:val="00003021"/>
    <w:rsid w:val="00011076"/>
    <w:rsid w:val="00011B75"/>
    <w:rsid w:val="00013262"/>
    <w:rsid w:val="00015BB0"/>
    <w:rsid w:val="00027125"/>
    <w:rsid w:val="00027C74"/>
    <w:rsid w:val="00027D15"/>
    <w:rsid w:val="00033785"/>
    <w:rsid w:val="00037674"/>
    <w:rsid w:val="000408E0"/>
    <w:rsid w:val="00041EE1"/>
    <w:rsid w:val="00050671"/>
    <w:rsid w:val="00055938"/>
    <w:rsid w:val="00055E88"/>
    <w:rsid w:val="0006024B"/>
    <w:rsid w:val="000639E3"/>
    <w:rsid w:val="000658D9"/>
    <w:rsid w:val="00071353"/>
    <w:rsid w:val="00077382"/>
    <w:rsid w:val="00084702"/>
    <w:rsid w:val="000848F3"/>
    <w:rsid w:val="00095AD2"/>
    <w:rsid w:val="000A0046"/>
    <w:rsid w:val="000A6157"/>
    <w:rsid w:val="000A6F91"/>
    <w:rsid w:val="000B2B72"/>
    <w:rsid w:val="000B4074"/>
    <w:rsid w:val="000C0F13"/>
    <w:rsid w:val="000C1DCE"/>
    <w:rsid w:val="000C1EB8"/>
    <w:rsid w:val="000C229B"/>
    <w:rsid w:val="000C7126"/>
    <w:rsid w:val="000C7847"/>
    <w:rsid w:val="000D3363"/>
    <w:rsid w:val="000D69CC"/>
    <w:rsid w:val="000E2003"/>
    <w:rsid w:val="000E25AD"/>
    <w:rsid w:val="000F2FEE"/>
    <w:rsid w:val="00107444"/>
    <w:rsid w:val="00107607"/>
    <w:rsid w:val="00120EDE"/>
    <w:rsid w:val="00121635"/>
    <w:rsid w:val="00121F7E"/>
    <w:rsid w:val="00126391"/>
    <w:rsid w:val="0013075A"/>
    <w:rsid w:val="0013088A"/>
    <w:rsid w:val="00132373"/>
    <w:rsid w:val="00137F57"/>
    <w:rsid w:val="00143DFC"/>
    <w:rsid w:val="00157A6B"/>
    <w:rsid w:val="00162DE1"/>
    <w:rsid w:val="00170329"/>
    <w:rsid w:val="00176675"/>
    <w:rsid w:val="00182465"/>
    <w:rsid w:val="0018316A"/>
    <w:rsid w:val="001878AE"/>
    <w:rsid w:val="001A169B"/>
    <w:rsid w:val="001A3DEF"/>
    <w:rsid w:val="001A7635"/>
    <w:rsid w:val="001B74A1"/>
    <w:rsid w:val="001C0823"/>
    <w:rsid w:val="001C337E"/>
    <w:rsid w:val="001C5363"/>
    <w:rsid w:val="001C5B00"/>
    <w:rsid w:val="001C6B9B"/>
    <w:rsid w:val="001D00D0"/>
    <w:rsid w:val="001D0CEE"/>
    <w:rsid w:val="001D25B3"/>
    <w:rsid w:val="001D66EE"/>
    <w:rsid w:val="001D7156"/>
    <w:rsid w:val="001E0FC8"/>
    <w:rsid w:val="001E5C10"/>
    <w:rsid w:val="001F770E"/>
    <w:rsid w:val="00202DEB"/>
    <w:rsid w:val="002114B1"/>
    <w:rsid w:val="002160DC"/>
    <w:rsid w:val="002169BA"/>
    <w:rsid w:val="00217A45"/>
    <w:rsid w:val="0022195A"/>
    <w:rsid w:val="00225D7D"/>
    <w:rsid w:val="002267F7"/>
    <w:rsid w:val="00226B65"/>
    <w:rsid w:val="00231547"/>
    <w:rsid w:val="00237D8E"/>
    <w:rsid w:val="00242800"/>
    <w:rsid w:val="00247FB5"/>
    <w:rsid w:val="002525F1"/>
    <w:rsid w:val="0025664D"/>
    <w:rsid w:val="0026212F"/>
    <w:rsid w:val="00271177"/>
    <w:rsid w:val="00273FFC"/>
    <w:rsid w:val="002776DB"/>
    <w:rsid w:val="00277AC7"/>
    <w:rsid w:val="00280B8D"/>
    <w:rsid w:val="00284200"/>
    <w:rsid w:val="00285800"/>
    <w:rsid w:val="00286D86"/>
    <w:rsid w:val="002913B3"/>
    <w:rsid w:val="00292A4E"/>
    <w:rsid w:val="00295259"/>
    <w:rsid w:val="0029777A"/>
    <w:rsid w:val="002A0DA8"/>
    <w:rsid w:val="002A754B"/>
    <w:rsid w:val="002B153F"/>
    <w:rsid w:val="002C2FC4"/>
    <w:rsid w:val="002C3088"/>
    <w:rsid w:val="002C3E5D"/>
    <w:rsid w:val="002C3EF9"/>
    <w:rsid w:val="002C4F81"/>
    <w:rsid w:val="002D25D2"/>
    <w:rsid w:val="002E529F"/>
    <w:rsid w:val="002F0F62"/>
    <w:rsid w:val="002F3BAA"/>
    <w:rsid w:val="00300572"/>
    <w:rsid w:val="00300F69"/>
    <w:rsid w:val="003063D1"/>
    <w:rsid w:val="00311452"/>
    <w:rsid w:val="00322748"/>
    <w:rsid w:val="00322F95"/>
    <w:rsid w:val="00342E54"/>
    <w:rsid w:val="003525BA"/>
    <w:rsid w:val="00361EDE"/>
    <w:rsid w:val="003636F6"/>
    <w:rsid w:val="003663E1"/>
    <w:rsid w:val="003733AD"/>
    <w:rsid w:val="003748A8"/>
    <w:rsid w:val="00380AE5"/>
    <w:rsid w:val="003835DA"/>
    <w:rsid w:val="00390A90"/>
    <w:rsid w:val="00390CFE"/>
    <w:rsid w:val="003920A0"/>
    <w:rsid w:val="003924CA"/>
    <w:rsid w:val="00393AD0"/>
    <w:rsid w:val="00397B0D"/>
    <w:rsid w:val="003A19DF"/>
    <w:rsid w:val="003A221A"/>
    <w:rsid w:val="003A4184"/>
    <w:rsid w:val="003A4CA3"/>
    <w:rsid w:val="003A59F7"/>
    <w:rsid w:val="003A6DCA"/>
    <w:rsid w:val="003B04E5"/>
    <w:rsid w:val="003B071E"/>
    <w:rsid w:val="003B18B5"/>
    <w:rsid w:val="003B62AE"/>
    <w:rsid w:val="003C27AB"/>
    <w:rsid w:val="003D616C"/>
    <w:rsid w:val="003D70B6"/>
    <w:rsid w:val="003E0B16"/>
    <w:rsid w:val="003E0F0D"/>
    <w:rsid w:val="003E325F"/>
    <w:rsid w:val="003F2A84"/>
    <w:rsid w:val="003F63B6"/>
    <w:rsid w:val="003F68E2"/>
    <w:rsid w:val="003F6ACD"/>
    <w:rsid w:val="003F7B09"/>
    <w:rsid w:val="00400063"/>
    <w:rsid w:val="004016EC"/>
    <w:rsid w:val="00402534"/>
    <w:rsid w:val="0040614E"/>
    <w:rsid w:val="00407EB6"/>
    <w:rsid w:val="004116CB"/>
    <w:rsid w:val="0042382E"/>
    <w:rsid w:val="0042456D"/>
    <w:rsid w:val="00430C50"/>
    <w:rsid w:val="00451038"/>
    <w:rsid w:val="00461DBF"/>
    <w:rsid w:val="00464648"/>
    <w:rsid w:val="00464BDF"/>
    <w:rsid w:val="004701F3"/>
    <w:rsid w:val="0048128B"/>
    <w:rsid w:val="00484FC8"/>
    <w:rsid w:val="00486A1D"/>
    <w:rsid w:val="00491CD0"/>
    <w:rsid w:val="00495EBF"/>
    <w:rsid w:val="004A2D18"/>
    <w:rsid w:val="004A41A0"/>
    <w:rsid w:val="004A487E"/>
    <w:rsid w:val="004B2884"/>
    <w:rsid w:val="004B5008"/>
    <w:rsid w:val="004B6A64"/>
    <w:rsid w:val="004B7F9C"/>
    <w:rsid w:val="004C780C"/>
    <w:rsid w:val="004E0439"/>
    <w:rsid w:val="004E4031"/>
    <w:rsid w:val="004E4CD1"/>
    <w:rsid w:val="004E4FF6"/>
    <w:rsid w:val="004E5AB6"/>
    <w:rsid w:val="004F0F70"/>
    <w:rsid w:val="004F52E2"/>
    <w:rsid w:val="004F7105"/>
    <w:rsid w:val="0050104A"/>
    <w:rsid w:val="0050303C"/>
    <w:rsid w:val="00514ABB"/>
    <w:rsid w:val="00514D1B"/>
    <w:rsid w:val="00523452"/>
    <w:rsid w:val="00527E0D"/>
    <w:rsid w:val="005370BD"/>
    <w:rsid w:val="005458B2"/>
    <w:rsid w:val="00562A45"/>
    <w:rsid w:val="005753FA"/>
    <w:rsid w:val="00576338"/>
    <w:rsid w:val="005820C2"/>
    <w:rsid w:val="00583996"/>
    <w:rsid w:val="00583B2B"/>
    <w:rsid w:val="00585CEA"/>
    <w:rsid w:val="00587642"/>
    <w:rsid w:val="00590E3F"/>
    <w:rsid w:val="00592407"/>
    <w:rsid w:val="00594F75"/>
    <w:rsid w:val="005A2DAB"/>
    <w:rsid w:val="005A58A9"/>
    <w:rsid w:val="005A5FEE"/>
    <w:rsid w:val="005D2FC0"/>
    <w:rsid w:val="005D5F9E"/>
    <w:rsid w:val="005D690C"/>
    <w:rsid w:val="005E0488"/>
    <w:rsid w:val="005E3BB9"/>
    <w:rsid w:val="005E45BF"/>
    <w:rsid w:val="005E4F74"/>
    <w:rsid w:val="005E539D"/>
    <w:rsid w:val="005E6211"/>
    <w:rsid w:val="005E7222"/>
    <w:rsid w:val="005E7C9B"/>
    <w:rsid w:val="005F00E9"/>
    <w:rsid w:val="005F5AB6"/>
    <w:rsid w:val="005F6491"/>
    <w:rsid w:val="006007FD"/>
    <w:rsid w:val="0060237F"/>
    <w:rsid w:val="00602D8F"/>
    <w:rsid w:val="006113C7"/>
    <w:rsid w:val="00614C33"/>
    <w:rsid w:val="00616E5E"/>
    <w:rsid w:val="0062053B"/>
    <w:rsid w:val="006259CB"/>
    <w:rsid w:val="00651CC5"/>
    <w:rsid w:val="00660C65"/>
    <w:rsid w:val="0066218F"/>
    <w:rsid w:val="0066252B"/>
    <w:rsid w:val="00663A14"/>
    <w:rsid w:val="00663EFE"/>
    <w:rsid w:val="00664F38"/>
    <w:rsid w:val="00671672"/>
    <w:rsid w:val="00673A04"/>
    <w:rsid w:val="00695E83"/>
    <w:rsid w:val="00696EAE"/>
    <w:rsid w:val="006A048E"/>
    <w:rsid w:val="006A064D"/>
    <w:rsid w:val="006A0BAF"/>
    <w:rsid w:val="006A2B37"/>
    <w:rsid w:val="006B3405"/>
    <w:rsid w:val="006B45E0"/>
    <w:rsid w:val="006B4C5C"/>
    <w:rsid w:val="006C0E51"/>
    <w:rsid w:val="006D4B9C"/>
    <w:rsid w:val="006D564A"/>
    <w:rsid w:val="006D5A70"/>
    <w:rsid w:val="006E4D34"/>
    <w:rsid w:val="006E5A72"/>
    <w:rsid w:val="006E6A49"/>
    <w:rsid w:val="006F16A9"/>
    <w:rsid w:val="006F2276"/>
    <w:rsid w:val="006F6272"/>
    <w:rsid w:val="006F65F8"/>
    <w:rsid w:val="0070086B"/>
    <w:rsid w:val="007033B1"/>
    <w:rsid w:val="00705290"/>
    <w:rsid w:val="00707C2D"/>
    <w:rsid w:val="00714F39"/>
    <w:rsid w:val="00716F62"/>
    <w:rsid w:val="007262AE"/>
    <w:rsid w:val="0072761A"/>
    <w:rsid w:val="00731AE1"/>
    <w:rsid w:val="00731EB2"/>
    <w:rsid w:val="00741B7B"/>
    <w:rsid w:val="00750398"/>
    <w:rsid w:val="00751329"/>
    <w:rsid w:val="00761DB8"/>
    <w:rsid w:val="0076453B"/>
    <w:rsid w:val="007707EA"/>
    <w:rsid w:val="00771872"/>
    <w:rsid w:val="00781C21"/>
    <w:rsid w:val="00784F28"/>
    <w:rsid w:val="00785EDD"/>
    <w:rsid w:val="007874A3"/>
    <w:rsid w:val="007968B0"/>
    <w:rsid w:val="007A1C98"/>
    <w:rsid w:val="007A4A53"/>
    <w:rsid w:val="007B3B70"/>
    <w:rsid w:val="007C0B0C"/>
    <w:rsid w:val="007C5B43"/>
    <w:rsid w:val="007C66AA"/>
    <w:rsid w:val="007D46A2"/>
    <w:rsid w:val="007D5791"/>
    <w:rsid w:val="007E3CDB"/>
    <w:rsid w:val="007E45E5"/>
    <w:rsid w:val="007E68E9"/>
    <w:rsid w:val="007F6B79"/>
    <w:rsid w:val="007F757B"/>
    <w:rsid w:val="008110AE"/>
    <w:rsid w:val="00811538"/>
    <w:rsid w:val="00814919"/>
    <w:rsid w:val="008258B6"/>
    <w:rsid w:val="00842E53"/>
    <w:rsid w:val="008439C9"/>
    <w:rsid w:val="00845C4E"/>
    <w:rsid w:val="00850278"/>
    <w:rsid w:val="00851F25"/>
    <w:rsid w:val="008542F5"/>
    <w:rsid w:val="0086160E"/>
    <w:rsid w:val="0086562B"/>
    <w:rsid w:val="00866843"/>
    <w:rsid w:val="00866A83"/>
    <w:rsid w:val="008815AF"/>
    <w:rsid w:val="008904EC"/>
    <w:rsid w:val="0089194E"/>
    <w:rsid w:val="008A07DB"/>
    <w:rsid w:val="008A4BEB"/>
    <w:rsid w:val="008A7D2D"/>
    <w:rsid w:val="008B7906"/>
    <w:rsid w:val="008C0F9A"/>
    <w:rsid w:val="008C4036"/>
    <w:rsid w:val="008C4E5F"/>
    <w:rsid w:val="008D3D6C"/>
    <w:rsid w:val="008E3CF9"/>
    <w:rsid w:val="008E798E"/>
    <w:rsid w:val="008E7E3E"/>
    <w:rsid w:val="008F77A4"/>
    <w:rsid w:val="0090047F"/>
    <w:rsid w:val="009024E2"/>
    <w:rsid w:val="009139E3"/>
    <w:rsid w:val="00914A47"/>
    <w:rsid w:val="0091553C"/>
    <w:rsid w:val="00927120"/>
    <w:rsid w:val="00930D84"/>
    <w:rsid w:val="009332E2"/>
    <w:rsid w:val="00934976"/>
    <w:rsid w:val="009353AE"/>
    <w:rsid w:val="00935778"/>
    <w:rsid w:val="00937AB7"/>
    <w:rsid w:val="009405AE"/>
    <w:rsid w:val="009424DD"/>
    <w:rsid w:val="00946421"/>
    <w:rsid w:val="00950056"/>
    <w:rsid w:val="00956CD5"/>
    <w:rsid w:val="00956F47"/>
    <w:rsid w:val="00957EA1"/>
    <w:rsid w:val="009602E9"/>
    <w:rsid w:val="0096160C"/>
    <w:rsid w:val="009620E0"/>
    <w:rsid w:val="00963194"/>
    <w:rsid w:val="00966AC7"/>
    <w:rsid w:val="00970358"/>
    <w:rsid w:val="0097499E"/>
    <w:rsid w:val="0097508C"/>
    <w:rsid w:val="0098423C"/>
    <w:rsid w:val="0098520F"/>
    <w:rsid w:val="00987A1C"/>
    <w:rsid w:val="00990395"/>
    <w:rsid w:val="00993338"/>
    <w:rsid w:val="00995CD8"/>
    <w:rsid w:val="009961AF"/>
    <w:rsid w:val="00997FB6"/>
    <w:rsid w:val="009A27E9"/>
    <w:rsid w:val="009A4054"/>
    <w:rsid w:val="009B4F5D"/>
    <w:rsid w:val="009B5CD3"/>
    <w:rsid w:val="009C3BF4"/>
    <w:rsid w:val="009D0B46"/>
    <w:rsid w:val="009D20A3"/>
    <w:rsid w:val="009D7110"/>
    <w:rsid w:val="009E335C"/>
    <w:rsid w:val="009E745F"/>
    <w:rsid w:val="009F089D"/>
    <w:rsid w:val="009F721D"/>
    <w:rsid w:val="00A0141D"/>
    <w:rsid w:val="00A061D8"/>
    <w:rsid w:val="00A11588"/>
    <w:rsid w:val="00A14357"/>
    <w:rsid w:val="00A17771"/>
    <w:rsid w:val="00A203EA"/>
    <w:rsid w:val="00A20C8F"/>
    <w:rsid w:val="00A24CEB"/>
    <w:rsid w:val="00A313BB"/>
    <w:rsid w:val="00A32FAC"/>
    <w:rsid w:val="00A35D56"/>
    <w:rsid w:val="00A368E8"/>
    <w:rsid w:val="00A45E63"/>
    <w:rsid w:val="00A51263"/>
    <w:rsid w:val="00A51410"/>
    <w:rsid w:val="00A557EF"/>
    <w:rsid w:val="00A60FC1"/>
    <w:rsid w:val="00A611F5"/>
    <w:rsid w:val="00A61FD8"/>
    <w:rsid w:val="00A6227A"/>
    <w:rsid w:val="00A71826"/>
    <w:rsid w:val="00A7379B"/>
    <w:rsid w:val="00A73F26"/>
    <w:rsid w:val="00A771C7"/>
    <w:rsid w:val="00A822E7"/>
    <w:rsid w:val="00A82786"/>
    <w:rsid w:val="00A84D3C"/>
    <w:rsid w:val="00AA0F68"/>
    <w:rsid w:val="00AA3442"/>
    <w:rsid w:val="00AA54DF"/>
    <w:rsid w:val="00AA565A"/>
    <w:rsid w:val="00AA7E62"/>
    <w:rsid w:val="00AB3F04"/>
    <w:rsid w:val="00AC21C9"/>
    <w:rsid w:val="00AC69B0"/>
    <w:rsid w:val="00AD1092"/>
    <w:rsid w:val="00AD4F16"/>
    <w:rsid w:val="00AD670B"/>
    <w:rsid w:val="00AE280E"/>
    <w:rsid w:val="00AE2895"/>
    <w:rsid w:val="00AE4B02"/>
    <w:rsid w:val="00AF0F9C"/>
    <w:rsid w:val="00AF33CB"/>
    <w:rsid w:val="00B04C41"/>
    <w:rsid w:val="00B04C4E"/>
    <w:rsid w:val="00B05796"/>
    <w:rsid w:val="00B065BE"/>
    <w:rsid w:val="00B12A58"/>
    <w:rsid w:val="00B2509D"/>
    <w:rsid w:val="00B30720"/>
    <w:rsid w:val="00B34919"/>
    <w:rsid w:val="00B359A6"/>
    <w:rsid w:val="00B50E3C"/>
    <w:rsid w:val="00B546D0"/>
    <w:rsid w:val="00B559A3"/>
    <w:rsid w:val="00B649A9"/>
    <w:rsid w:val="00B667AD"/>
    <w:rsid w:val="00B70352"/>
    <w:rsid w:val="00B80F2F"/>
    <w:rsid w:val="00B857D0"/>
    <w:rsid w:val="00B87E8F"/>
    <w:rsid w:val="00B9602D"/>
    <w:rsid w:val="00B963AE"/>
    <w:rsid w:val="00B9787A"/>
    <w:rsid w:val="00BA0990"/>
    <w:rsid w:val="00BA4524"/>
    <w:rsid w:val="00BB012B"/>
    <w:rsid w:val="00BC10D4"/>
    <w:rsid w:val="00BC1CC5"/>
    <w:rsid w:val="00BC3825"/>
    <w:rsid w:val="00BD0CDF"/>
    <w:rsid w:val="00BE16A3"/>
    <w:rsid w:val="00BE4806"/>
    <w:rsid w:val="00BE613C"/>
    <w:rsid w:val="00BF3607"/>
    <w:rsid w:val="00BF75CA"/>
    <w:rsid w:val="00C03E6E"/>
    <w:rsid w:val="00C0525F"/>
    <w:rsid w:val="00C06957"/>
    <w:rsid w:val="00C06A1C"/>
    <w:rsid w:val="00C16BBB"/>
    <w:rsid w:val="00C17C84"/>
    <w:rsid w:val="00C22698"/>
    <w:rsid w:val="00C31A1F"/>
    <w:rsid w:val="00C31C11"/>
    <w:rsid w:val="00C31F4A"/>
    <w:rsid w:val="00C3445D"/>
    <w:rsid w:val="00C47DEF"/>
    <w:rsid w:val="00C53E3A"/>
    <w:rsid w:val="00C55CC1"/>
    <w:rsid w:val="00C5766E"/>
    <w:rsid w:val="00C65317"/>
    <w:rsid w:val="00C66913"/>
    <w:rsid w:val="00C8493A"/>
    <w:rsid w:val="00C86ED7"/>
    <w:rsid w:val="00C92E64"/>
    <w:rsid w:val="00C9772A"/>
    <w:rsid w:val="00CA0714"/>
    <w:rsid w:val="00CA248B"/>
    <w:rsid w:val="00CB5AB2"/>
    <w:rsid w:val="00CB77FE"/>
    <w:rsid w:val="00CC1C61"/>
    <w:rsid w:val="00CC6B7C"/>
    <w:rsid w:val="00CD0D67"/>
    <w:rsid w:val="00CE428A"/>
    <w:rsid w:val="00CE54BB"/>
    <w:rsid w:val="00CF3F88"/>
    <w:rsid w:val="00CF741B"/>
    <w:rsid w:val="00D018CE"/>
    <w:rsid w:val="00D050DE"/>
    <w:rsid w:val="00D053C5"/>
    <w:rsid w:val="00D06008"/>
    <w:rsid w:val="00D062DE"/>
    <w:rsid w:val="00D079E5"/>
    <w:rsid w:val="00D106BD"/>
    <w:rsid w:val="00D106E8"/>
    <w:rsid w:val="00D11325"/>
    <w:rsid w:val="00D13390"/>
    <w:rsid w:val="00D2013B"/>
    <w:rsid w:val="00D21FCE"/>
    <w:rsid w:val="00D2381F"/>
    <w:rsid w:val="00D31115"/>
    <w:rsid w:val="00D318A4"/>
    <w:rsid w:val="00D341C5"/>
    <w:rsid w:val="00D41069"/>
    <w:rsid w:val="00D53DED"/>
    <w:rsid w:val="00D63F0D"/>
    <w:rsid w:val="00D63FCE"/>
    <w:rsid w:val="00D65B80"/>
    <w:rsid w:val="00D70816"/>
    <w:rsid w:val="00D70E06"/>
    <w:rsid w:val="00D75138"/>
    <w:rsid w:val="00D81088"/>
    <w:rsid w:val="00D829EE"/>
    <w:rsid w:val="00D841A6"/>
    <w:rsid w:val="00D917FF"/>
    <w:rsid w:val="00D934E0"/>
    <w:rsid w:val="00DA0CCE"/>
    <w:rsid w:val="00DA354D"/>
    <w:rsid w:val="00DB5C38"/>
    <w:rsid w:val="00DC3B61"/>
    <w:rsid w:val="00DC56B8"/>
    <w:rsid w:val="00DD1080"/>
    <w:rsid w:val="00DD2331"/>
    <w:rsid w:val="00DD5B44"/>
    <w:rsid w:val="00DE1ED2"/>
    <w:rsid w:val="00DE2A9E"/>
    <w:rsid w:val="00DF24D8"/>
    <w:rsid w:val="00DF7265"/>
    <w:rsid w:val="00E05179"/>
    <w:rsid w:val="00E075B1"/>
    <w:rsid w:val="00E103C2"/>
    <w:rsid w:val="00E1170E"/>
    <w:rsid w:val="00E157D5"/>
    <w:rsid w:val="00E2163A"/>
    <w:rsid w:val="00E218E8"/>
    <w:rsid w:val="00E253E7"/>
    <w:rsid w:val="00E32652"/>
    <w:rsid w:val="00E400E1"/>
    <w:rsid w:val="00E4315F"/>
    <w:rsid w:val="00E5354E"/>
    <w:rsid w:val="00E6009B"/>
    <w:rsid w:val="00E600C7"/>
    <w:rsid w:val="00E676F4"/>
    <w:rsid w:val="00E72899"/>
    <w:rsid w:val="00E72C85"/>
    <w:rsid w:val="00E73E71"/>
    <w:rsid w:val="00E802FF"/>
    <w:rsid w:val="00E8207E"/>
    <w:rsid w:val="00E83B1E"/>
    <w:rsid w:val="00E856DD"/>
    <w:rsid w:val="00E9009E"/>
    <w:rsid w:val="00E93B64"/>
    <w:rsid w:val="00E9664A"/>
    <w:rsid w:val="00E96ED3"/>
    <w:rsid w:val="00EA5A62"/>
    <w:rsid w:val="00EA6C2B"/>
    <w:rsid w:val="00EA6E2D"/>
    <w:rsid w:val="00EB0D31"/>
    <w:rsid w:val="00EB216A"/>
    <w:rsid w:val="00EB3266"/>
    <w:rsid w:val="00EB3DCA"/>
    <w:rsid w:val="00EB5E25"/>
    <w:rsid w:val="00EB757E"/>
    <w:rsid w:val="00ED2DC2"/>
    <w:rsid w:val="00EE158E"/>
    <w:rsid w:val="00EF021C"/>
    <w:rsid w:val="00F013C5"/>
    <w:rsid w:val="00F014B2"/>
    <w:rsid w:val="00F04024"/>
    <w:rsid w:val="00F15692"/>
    <w:rsid w:val="00F17B47"/>
    <w:rsid w:val="00F20C05"/>
    <w:rsid w:val="00F451E2"/>
    <w:rsid w:val="00F53F75"/>
    <w:rsid w:val="00F56A8D"/>
    <w:rsid w:val="00F56B93"/>
    <w:rsid w:val="00F60EB3"/>
    <w:rsid w:val="00F610F8"/>
    <w:rsid w:val="00F65A4E"/>
    <w:rsid w:val="00F70893"/>
    <w:rsid w:val="00F70D01"/>
    <w:rsid w:val="00F7246C"/>
    <w:rsid w:val="00F73427"/>
    <w:rsid w:val="00F80FA9"/>
    <w:rsid w:val="00F8321F"/>
    <w:rsid w:val="00F850E3"/>
    <w:rsid w:val="00F86B2C"/>
    <w:rsid w:val="00F90D3F"/>
    <w:rsid w:val="00F91308"/>
    <w:rsid w:val="00F93BD9"/>
    <w:rsid w:val="00F96AAE"/>
    <w:rsid w:val="00F97B70"/>
    <w:rsid w:val="00FA0121"/>
    <w:rsid w:val="00FA1791"/>
    <w:rsid w:val="00FA2394"/>
    <w:rsid w:val="00FB49F9"/>
    <w:rsid w:val="00FC2E27"/>
    <w:rsid w:val="00FC75D7"/>
    <w:rsid w:val="00FD28EA"/>
    <w:rsid w:val="00FE2490"/>
    <w:rsid w:val="00FE67D0"/>
    <w:rsid w:val="00FF310C"/>
    <w:rsid w:val="00FF39A5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0B"/>
    <w:pPr>
      <w:ind w:left="720"/>
      <w:contextualSpacing/>
    </w:pPr>
  </w:style>
  <w:style w:type="paragraph" w:styleId="3">
    <w:name w:val="Body Text Indent 3"/>
    <w:basedOn w:val="a"/>
    <w:link w:val="30"/>
    <w:rsid w:val="00AD670B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D6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1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1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1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0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B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86B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6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891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870F-E524-4DAF-B4D8-1F8545D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</dc:creator>
  <cp:keywords/>
  <dc:description/>
  <cp:lastModifiedBy>malia</cp:lastModifiedBy>
  <cp:revision>29</cp:revision>
  <cp:lastPrinted>2013-02-07T10:34:00Z</cp:lastPrinted>
  <dcterms:created xsi:type="dcterms:W3CDTF">2013-01-23T03:25:00Z</dcterms:created>
  <dcterms:modified xsi:type="dcterms:W3CDTF">2013-02-19T09:48:00Z</dcterms:modified>
</cp:coreProperties>
</file>